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29" w:rsidRPr="00A752C0" w:rsidRDefault="00411129" w:rsidP="00411129">
      <w:pPr>
        <w:numPr>
          <w:ilvl w:val="0"/>
          <w:numId w:val="2"/>
        </w:numPr>
        <w:suppressAutoHyphens/>
        <w:spacing w:after="0" w:line="240" w:lineRule="auto"/>
        <w:jc w:val="center"/>
        <w:rPr>
          <w:rFonts w:eastAsia="Calibri"/>
          <w:b/>
          <w:szCs w:val="28"/>
        </w:rPr>
      </w:pPr>
      <w:r w:rsidRPr="00A752C0">
        <w:rPr>
          <w:rFonts w:eastAsia="Calibri"/>
          <w:b/>
          <w:szCs w:val="28"/>
        </w:rPr>
        <w:t>РОССИЙСКАЯ ФЕДЕРАЦИЯ</w:t>
      </w:r>
    </w:p>
    <w:p w:rsidR="00411129" w:rsidRPr="00A752C0" w:rsidRDefault="00411129" w:rsidP="00411129">
      <w:pPr>
        <w:numPr>
          <w:ilvl w:val="0"/>
          <w:numId w:val="2"/>
        </w:numPr>
        <w:suppressAutoHyphens/>
        <w:spacing w:after="0" w:line="240" w:lineRule="auto"/>
        <w:jc w:val="center"/>
        <w:rPr>
          <w:rFonts w:eastAsia="Calibri"/>
          <w:b/>
          <w:szCs w:val="28"/>
        </w:rPr>
      </w:pPr>
      <w:r w:rsidRPr="00A752C0">
        <w:rPr>
          <w:rFonts w:eastAsia="Calibri"/>
          <w:b/>
          <w:szCs w:val="28"/>
        </w:rPr>
        <w:t>ИРКУТСКАЯ ОБЛАСТЬ</w:t>
      </w:r>
    </w:p>
    <w:p w:rsidR="00411129" w:rsidRPr="00A752C0" w:rsidRDefault="00411129" w:rsidP="00411129">
      <w:pPr>
        <w:numPr>
          <w:ilvl w:val="0"/>
          <w:numId w:val="2"/>
        </w:numPr>
        <w:suppressAutoHyphens/>
        <w:spacing w:after="0" w:line="240" w:lineRule="auto"/>
        <w:jc w:val="center"/>
        <w:rPr>
          <w:rFonts w:eastAsia="Calibri"/>
          <w:b/>
          <w:szCs w:val="28"/>
        </w:rPr>
      </w:pPr>
      <w:r w:rsidRPr="00A752C0">
        <w:rPr>
          <w:rFonts w:eastAsia="Calibri"/>
          <w:b/>
          <w:szCs w:val="28"/>
        </w:rPr>
        <w:t>КИРЕНСКИЙ РАЙОН</w:t>
      </w:r>
    </w:p>
    <w:p w:rsidR="00411129" w:rsidRPr="00A752C0" w:rsidRDefault="00411129" w:rsidP="00411129">
      <w:pPr>
        <w:numPr>
          <w:ilvl w:val="0"/>
          <w:numId w:val="2"/>
        </w:numPr>
        <w:suppressAutoHyphens/>
        <w:spacing w:after="0" w:line="240" w:lineRule="auto"/>
        <w:jc w:val="center"/>
        <w:rPr>
          <w:rFonts w:eastAsia="Calibri"/>
          <w:b/>
          <w:szCs w:val="28"/>
        </w:rPr>
      </w:pPr>
      <w:r w:rsidRPr="00A752C0">
        <w:rPr>
          <w:rFonts w:eastAsia="Calibri"/>
          <w:b/>
          <w:szCs w:val="28"/>
        </w:rPr>
        <w:t>АДМИНИСТРАЦИЯ  МО АЛЫМОВСКОЕ</w:t>
      </w:r>
    </w:p>
    <w:p w:rsidR="00411129" w:rsidRPr="00A752C0" w:rsidRDefault="00411129" w:rsidP="00411129">
      <w:pPr>
        <w:numPr>
          <w:ilvl w:val="0"/>
          <w:numId w:val="2"/>
        </w:numPr>
        <w:suppressAutoHyphens/>
        <w:spacing w:after="0" w:line="240" w:lineRule="auto"/>
        <w:jc w:val="center"/>
        <w:rPr>
          <w:rFonts w:eastAsia="Calibri"/>
          <w:b/>
          <w:szCs w:val="28"/>
        </w:rPr>
      </w:pPr>
      <w:r w:rsidRPr="00A752C0">
        <w:rPr>
          <w:rFonts w:eastAsia="Calibri"/>
          <w:b/>
          <w:szCs w:val="28"/>
        </w:rPr>
        <w:t>СЕЛЬСКОЕ ПОСЕЛЕНИЕ</w:t>
      </w:r>
    </w:p>
    <w:p w:rsidR="00411129" w:rsidRPr="00A752C0" w:rsidRDefault="00411129" w:rsidP="00411129">
      <w:pPr>
        <w:numPr>
          <w:ilvl w:val="0"/>
          <w:numId w:val="2"/>
        </w:numPr>
        <w:suppressAutoHyphens/>
        <w:spacing w:after="0" w:line="240" w:lineRule="auto"/>
        <w:jc w:val="center"/>
        <w:rPr>
          <w:rFonts w:eastAsia="Calibri"/>
          <w:b/>
          <w:szCs w:val="28"/>
        </w:rPr>
      </w:pPr>
      <w:r w:rsidRPr="00A752C0">
        <w:rPr>
          <w:rFonts w:eastAsia="Calibri"/>
          <w:b/>
          <w:szCs w:val="28"/>
        </w:rPr>
        <w:t xml:space="preserve"> </w:t>
      </w:r>
      <w:r>
        <w:rPr>
          <w:rFonts w:eastAsia="Calibri"/>
          <w:b/>
          <w:szCs w:val="28"/>
        </w:rPr>
        <w:t xml:space="preserve"> ПОСТАНОВЛЕНИЕ № 81</w:t>
      </w:r>
    </w:p>
    <w:p w:rsidR="00411129" w:rsidRPr="00A752C0" w:rsidRDefault="00411129" w:rsidP="00411129">
      <w:pPr>
        <w:numPr>
          <w:ilvl w:val="0"/>
          <w:numId w:val="2"/>
        </w:numPr>
        <w:suppressAutoHyphens/>
        <w:spacing w:after="0" w:line="240" w:lineRule="auto"/>
        <w:jc w:val="center"/>
        <w:rPr>
          <w:rFonts w:eastAsia="Calibri"/>
          <w:b/>
          <w:szCs w:val="28"/>
        </w:rPr>
      </w:pPr>
    </w:p>
    <w:p w:rsidR="00411129" w:rsidRPr="00A752C0" w:rsidRDefault="00411129" w:rsidP="00411129">
      <w:pPr>
        <w:numPr>
          <w:ilvl w:val="0"/>
          <w:numId w:val="2"/>
        </w:numPr>
        <w:suppressAutoHyphens/>
        <w:spacing w:after="0" w:line="240" w:lineRule="auto"/>
        <w:rPr>
          <w:rFonts w:eastAsia="Calibri"/>
          <w:b/>
          <w:szCs w:val="28"/>
        </w:rPr>
      </w:pPr>
      <w:r>
        <w:rPr>
          <w:rFonts w:eastAsia="Calibri"/>
          <w:b/>
          <w:szCs w:val="28"/>
        </w:rPr>
        <w:t>30 декабря</w:t>
      </w:r>
      <w:r w:rsidRPr="00A752C0">
        <w:rPr>
          <w:rFonts w:eastAsia="Calibri"/>
          <w:b/>
          <w:szCs w:val="28"/>
        </w:rPr>
        <w:t xml:space="preserve">  202</w:t>
      </w:r>
      <w:r>
        <w:rPr>
          <w:rFonts w:eastAsia="Calibri"/>
          <w:b/>
          <w:szCs w:val="28"/>
        </w:rPr>
        <w:t>2</w:t>
      </w:r>
      <w:r w:rsidRPr="00A752C0">
        <w:rPr>
          <w:rFonts w:eastAsia="Calibri"/>
          <w:b/>
          <w:szCs w:val="28"/>
        </w:rPr>
        <w:t xml:space="preserve"> г.                                                                            с. Алымовка</w:t>
      </w:r>
    </w:p>
    <w:p w:rsidR="00411129" w:rsidRPr="00A752C0" w:rsidRDefault="00411129" w:rsidP="00411129">
      <w:pPr>
        <w:numPr>
          <w:ilvl w:val="0"/>
          <w:numId w:val="2"/>
        </w:numPr>
        <w:suppressAutoHyphens/>
        <w:spacing w:after="0" w:line="240" w:lineRule="auto"/>
        <w:rPr>
          <w:rFonts w:eastAsia="Calibri"/>
          <w:b/>
          <w:szCs w:val="28"/>
        </w:rPr>
      </w:pPr>
    </w:p>
    <w:p w:rsidR="00411129" w:rsidRPr="00E715AA" w:rsidRDefault="00411129" w:rsidP="00411129">
      <w:pPr>
        <w:pStyle w:val="docdata"/>
        <w:widowControl w:val="0"/>
        <w:numPr>
          <w:ilvl w:val="0"/>
          <w:numId w:val="2"/>
        </w:numPr>
        <w:spacing w:before="0" w:beforeAutospacing="0" w:after="0" w:afterAutospacing="0"/>
        <w:jc w:val="both"/>
        <w:rPr>
          <w:b/>
          <w:bCs/>
          <w:color w:val="000000"/>
        </w:rPr>
      </w:pPr>
      <w:r w:rsidRPr="00E715AA">
        <w:rPr>
          <w:b/>
          <w:bCs/>
          <w:color w:val="000000"/>
        </w:rPr>
        <w:t xml:space="preserve">Об утверждении порядка принятия решения о признании безнадежной к взысканию задолженности по платежам в бюджет Алымовского сельского поселения Киренского муниципального района Иркутской области </w:t>
      </w:r>
    </w:p>
    <w:p w:rsidR="00411129" w:rsidRPr="00E715AA" w:rsidRDefault="00411129" w:rsidP="00411129">
      <w:pPr>
        <w:numPr>
          <w:ilvl w:val="0"/>
          <w:numId w:val="2"/>
        </w:numPr>
        <w:suppressAutoHyphens/>
        <w:spacing w:after="0" w:line="240" w:lineRule="auto"/>
        <w:rPr>
          <w:rFonts w:eastAsia="Calibri"/>
          <w:bCs/>
          <w:i/>
          <w:sz w:val="24"/>
        </w:rPr>
      </w:pPr>
    </w:p>
    <w:p w:rsidR="00411129" w:rsidRPr="00E715AA" w:rsidRDefault="00411129" w:rsidP="00411129">
      <w:pPr>
        <w:pStyle w:val="a4"/>
        <w:numPr>
          <w:ilvl w:val="0"/>
          <w:numId w:val="2"/>
        </w:numPr>
        <w:autoSpaceDE w:val="0"/>
        <w:autoSpaceDN w:val="0"/>
        <w:adjustRightInd w:val="0"/>
        <w:spacing w:before="100" w:beforeAutospacing="1" w:after="100" w:afterAutospacing="1" w:line="240" w:lineRule="atLeast"/>
        <w:ind w:firstLine="540"/>
        <w:jc w:val="both"/>
        <w:rPr>
          <w:rFonts w:eastAsia="Calibri"/>
          <w:b/>
          <w:sz w:val="24"/>
        </w:rPr>
      </w:pPr>
      <w:proofErr w:type="gramStart"/>
      <w:r w:rsidRPr="00E715AA">
        <w:rPr>
          <w:color w:val="000000"/>
          <w:sz w:val="24"/>
        </w:rPr>
        <w:t xml:space="preserve">В соответствии со </w:t>
      </w:r>
      <w:hyperlink r:id="rId5" w:tooltip="consultantplus://offline/ref=F509F853A186285D0BA4D3D21450A5388D7C943FE0EF9734BB5CF2A80B7F7165AA68D96CB0F0EF07420CFAEFDFB8AD92EBB6930183E1P4dAM" w:history="1">
        <w:r w:rsidRPr="00E715AA">
          <w:rPr>
            <w:rStyle w:val="a3"/>
            <w:color w:val="000000"/>
            <w:sz w:val="24"/>
          </w:rPr>
          <w:t>статьей 47.2</w:t>
        </w:r>
      </w:hyperlink>
      <w:r w:rsidRPr="00E715AA">
        <w:rPr>
          <w:color w:val="000000"/>
          <w:sz w:val="24"/>
        </w:rPr>
        <w:t xml:space="preserve"> Бюджетного кодекса Российской Федерации, Федеральным </w:t>
      </w:r>
      <w:hyperlink r:id="rId6" w:tooltip="consultantplus://offline/ref=F509F853A186285D0BA4D3D21450A5388D7C943DE0EA9734BB5CF2A80B7F7165B8688165B2F4F60C1143BCBAD0PBd8M" w:history="1">
        <w:r w:rsidRPr="00E715AA">
          <w:rPr>
            <w:rStyle w:val="a3"/>
            <w:color w:val="000000"/>
            <w:sz w:val="24"/>
          </w:rPr>
          <w:t>законом</w:t>
        </w:r>
      </w:hyperlink>
      <w:r w:rsidRPr="00E715AA">
        <w:rPr>
          <w:color w:val="000000"/>
          <w:sz w:val="24"/>
        </w:rPr>
        <w:t xml:space="preserve"> от 06.10.2003 N 131-ФЗ "Об общих принципах организации местного самоуправления в Российской Федерации", </w:t>
      </w:r>
      <w:hyperlink r:id="rId7" w:tooltip="consultantplus://offline/ref=F509F853A186285D0BA4D3D21450A5388D719B39EAEE9734BB5CF2A80B7F7165AA68D969B3F7E80C1156EAEB96ECA38DE8AF8D049DE14BB6P5dFM" w:history="1">
        <w:r w:rsidRPr="00E715AA">
          <w:rPr>
            <w:rStyle w:val="a3"/>
            <w:color w:val="000000"/>
            <w:sz w:val="24"/>
          </w:rPr>
          <w:t>постановлением</w:t>
        </w:r>
      </w:hyperlink>
      <w:r w:rsidRPr="00E715AA">
        <w:rPr>
          <w:color w:val="000000"/>
          <w:sz w:val="24"/>
        </w:rPr>
        <w:t xml:space="preserve">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w:t>
      </w:r>
      <w:hyperlink r:id="rId8" w:tooltip="consultantplus://offline/ref=F509F853A186285D0BA4CDDF023CF930887FC331E2E99E6BE408F4FF542F7730EA28DF3CE2B3BD01175EA0BAD5A7AC8CE9PBd0M" w:history="1">
        <w:r w:rsidRPr="00E715AA">
          <w:rPr>
            <w:rStyle w:val="a3"/>
            <w:color w:val="000000"/>
            <w:sz w:val="24"/>
          </w:rPr>
          <w:t>Уставом</w:t>
        </w:r>
      </w:hyperlink>
      <w:r w:rsidRPr="00E715AA">
        <w:rPr>
          <w:color w:val="000000"/>
          <w:sz w:val="24"/>
        </w:rPr>
        <w:t> Алымовского муниципального образования Киренского муниципального района Иркутской</w:t>
      </w:r>
      <w:proofErr w:type="gramEnd"/>
      <w:r w:rsidRPr="00E715AA">
        <w:rPr>
          <w:color w:val="000000"/>
          <w:sz w:val="24"/>
        </w:rPr>
        <w:t xml:space="preserve"> области, администрация Алымовского сельского поселения</w:t>
      </w:r>
      <w:r w:rsidRPr="00E715AA">
        <w:rPr>
          <w:rFonts w:eastAsia="Calibri"/>
          <w:sz w:val="24"/>
        </w:rPr>
        <w:t xml:space="preserve"> </w:t>
      </w:r>
    </w:p>
    <w:p w:rsidR="00411129" w:rsidRPr="00E715AA" w:rsidRDefault="00411129" w:rsidP="00411129">
      <w:pPr>
        <w:pStyle w:val="a4"/>
        <w:numPr>
          <w:ilvl w:val="0"/>
          <w:numId w:val="2"/>
        </w:numPr>
        <w:autoSpaceDE w:val="0"/>
        <w:autoSpaceDN w:val="0"/>
        <w:adjustRightInd w:val="0"/>
        <w:spacing w:before="100" w:beforeAutospacing="1" w:after="100" w:afterAutospacing="1" w:line="240" w:lineRule="atLeast"/>
        <w:ind w:firstLine="540"/>
        <w:jc w:val="both"/>
        <w:rPr>
          <w:rFonts w:eastAsia="Calibri"/>
          <w:b/>
          <w:sz w:val="24"/>
        </w:rPr>
      </w:pPr>
    </w:p>
    <w:p w:rsidR="00411129" w:rsidRPr="00E715AA" w:rsidRDefault="00411129" w:rsidP="00411129">
      <w:pPr>
        <w:numPr>
          <w:ilvl w:val="0"/>
          <w:numId w:val="2"/>
        </w:numPr>
        <w:shd w:val="clear" w:color="auto" w:fill="FFFFFF"/>
        <w:suppressAutoHyphens/>
        <w:spacing w:after="0" w:line="240" w:lineRule="atLeast"/>
        <w:contextualSpacing/>
        <w:jc w:val="both"/>
        <w:rPr>
          <w:rFonts w:eastAsia="Calibri"/>
          <w:sz w:val="24"/>
        </w:rPr>
      </w:pPr>
      <w:r w:rsidRPr="00E715AA">
        <w:rPr>
          <w:rFonts w:eastAsia="Calibri"/>
          <w:b/>
          <w:sz w:val="24"/>
        </w:rPr>
        <w:t xml:space="preserve">ПОСТАНОВЛЯЕТ: </w:t>
      </w:r>
    </w:p>
    <w:p w:rsidR="00411129" w:rsidRPr="00E715AA" w:rsidRDefault="00411129" w:rsidP="00411129">
      <w:pPr>
        <w:pStyle w:val="a7"/>
        <w:widowControl w:val="0"/>
        <w:spacing w:before="0" w:beforeAutospacing="0" w:after="0" w:afterAutospacing="0" w:line="276" w:lineRule="auto"/>
        <w:ind w:firstLine="539"/>
        <w:jc w:val="both"/>
      </w:pPr>
      <w:r w:rsidRPr="00E715AA">
        <w:rPr>
          <w:color w:val="000000"/>
        </w:rPr>
        <w:t xml:space="preserve">1. Утвердить </w:t>
      </w:r>
      <w:hyperlink w:anchor="P33" w:tooltip="#P33" w:history="1">
        <w:r w:rsidRPr="00E715AA">
          <w:rPr>
            <w:rStyle w:val="a3"/>
            <w:color w:val="000000"/>
          </w:rPr>
          <w:t>Порядок</w:t>
        </w:r>
      </w:hyperlink>
      <w:r w:rsidRPr="00E715AA">
        <w:rPr>
          <w:color w:val="000000"/>
        </w:rPr>
        <w:t xml:space="preserve"> принятия решения о признании безнадежной к взысканию задолженности по платежам в бюджет Алымовского сельского поселения Киренского муниципального района Иркутской области, согласно приложению № 1 к настоящему Постановлению.</w:t>
      </w:r>
    </w:p>
    <w:p w:rsidR="00411129" w:rsidRPr="00E715AA" w:rsidRDefault="00411129" w:rsidP="00411129">
      <w:pPr>
        <w:pStyle w:val="a7"/>
        <w:widowControl w:val="0"/>
        <w:spacing w:before="0" w:beforeAutospacing="0" w:after="0" w:afterAutospacing="0" w:line="276" w:lineRule="auto"/>
        <w:ind w:firstLine="539"/>
        <w:jc w:val="both"/>
      </w:pPr>
      <w:r w:rsidRPr="00E715AA">
        <w:rPr>
          <w:color w:val="000000"/>
        </w:rPr>
        <w:t xml:space="preserve">2. Создать комиссию по поступлению и выбытию финансовых активов Администрации Алымовского сельского поселения Киренского муниципального района Иркутской области  и утвердить ее </w:t>
      </w:r>
      <w:hyperlink w:anchor="P315" w:tooltip="#P315" w:history="1">
        <w:r w:rsidRPr="00E715AA">
          <w:rPr>
            <w:rStyle w:val="a3"/>
            <w:color w:val="000000"/>
          </w:rPr>
          <w:t>состав</w:t>
        </w:r>
      </w:hyperlink>
      <w:r w:rsidRPr="00E715AA">
        <w:rPr>
          <w:color w:val="000000"/>
        </w:rPr>
        <w:t xml:space="preserve"> согласно приложению № 2 к настоящему Постановлению.</w:t>
      </w:r>
    </w:p>
    <w:p w:rsidR="00411129" w:rsidRPr="00E715AA" w:rsidRDefault="00411129" w:rsidP="00411129">
      <w:pPr>
        <w:pStyle w:val="a7"/>
        <w:widowControl w:val="0"/>
        <w:spacing w:before="0" w:beforeAutospacing="0" w:after="0" w:afterAutospacing="0" w:line="276" w:lineRule="auto"/>
        <w:ind w:firstLine="539"/>
        <w:jc w:val="both"/>
        <w:rPr>
          <w:color w:val="000000"/>
        </w:rPr>
      </w:pPr>
      <w:r w:rsidRPr="00E715AA">
        <w:rPr>
          <w:color w:val="000000"/>
        </w:rPr>
        <w:t xml:space="preserve">3. Утвердить </w:t>
      </w:r>
      <w:hyperlink w:anchor="P377" w:tooltip="#P377" w:history="1">
        <w:r w:rsidRPr="00E715AA">
          <w:rPr>
            <w:rStyle w:val="a3"/>
            <w:color w:val="000000"/>
          </w:rPr>
          <w:t>Положение</w:t>
        </w:r>
      </w:hyperlink>
      <w:r w:rsidRPr="00E715AA">
        <w:rPr>
          <w:color w:val="000000"/>
        </w:rPr>
        <w:t xml:space="preserve"> о комиссии по поступлению и выбытию финансовых активов Администрации Алымовского сельского поселения Киренского муниципального района Иркутской области согласно приложению № 3 к настоящему Постановлению.</w:t>
      </w:r>
    </w:p>
    <w:p w:rsidR="00411129" w:rsidRPr="00E715AA" w:rsidRDefault="00411129" w:rsidP="00411129">
      <w:pPr>
        <w:ind w:firstLine="539"/>
        <w:jc w:val="both"/>
        <w:rPr>
          <w:sz w:val="24"/>
        </w:rPr>
      </w:pPr>
      <w:r w:rsidRPr="00E715AA">
        <w:rPr>
          <w:sz w:val="24"/>
        </w:rPr>
        <w:t xml:space="preserve">4. </w:t>
      </w:r>
      <w:r w:rsidRPr="00E715AA">
        <w:rPr>
          <w:rFonts w:cs="Arial"/>
          <w:sz w:val="24"/>
        </w:rPr>
        <w:t>Опубликовать настоящее постановление в периодическом печатном журнале «Информационный Вестник Алымовского  МО» и разместить на официальном сайте администрации Киренского муниципального района в разделе «Поселения района».</w:t>
      </w:r>
    </w:p>
    <w:p w:rsidR="00411129" w:rsidRPr="00E715AA" w:rsidRDefault="00411129" w:rsidP="00411129">
      <w:pPr>
        <w:pStyle w:val="a7"/>
        <w:widowControl w:val="0"/>
        <w:spacing w:before="0" w:beforeAutospacing="0" w:after="0" w:afterAutospacing="0" w:line="276" w:lineRule="auto"/>
        <w:ind w:firstLine="539"/>
        <w:jc w:val="both"/>
      </w:pPr>
      <w:r w:rsidRPr="00E715AA">
        <w:rPr>
          <w:color w:val="000000"/>
        </w:rPr>
        <w:t>5. Настоящее Постановление вступает в силу со дня его официального опубликования.</w:t>
      </w:r>
    </w:p>
    <w:p w:rsidR="00411129" w:rsidRPr="00C70B4E" w:rsidRDefault="00411129" w:rsidP="00411129">
      <w:pPr>
        <w:pStyle w:val="a5"/>
        <w:numPr>
          <w:ilvl w:val="0"/>
          <w:numId w:val="1"/>
        </w:numPr>
        <w:spacing w:line="240" w:lineRule="atLeast"/>
        <w:ind w:left="431" w:hanging="431"/>
        <w:contextualSpacing/>
        <w:jc w:val="both"/>
        <w:rPr>
          <w:rFonts w:cs="Arial"/>
          <w:b/>
          <w:sz w:val="28"/>
          <w:szCs w:val="28"/>
        </w:rPr>
      </w:pPr>
      <w:r w:rsidRPr="00E715AA">
        <w:rPr>
          <w:color w:val="000000"/>
          <w:sz w:val="24"/>
        </w:rPr>
        <w:t xml:space="preserve">         </w:t>
      </w:r>
      <w:r w:rsidRPr="00E715AA">
        <w:rPr>
          <w:color w:val="000000"/>
          <w:sz w:val="24"/>
          <w:szCs w:val="24"/>
        </w:rPr>
        <w:t xml:space="preserve">6. </w:t>
      </w:r>
      <w:r w:rsidRPr="00E715AA">
        <w:rPr>
          <w:rFonts w:cs="Arial"/>
          <w:sz w:val="24"/>
          <w:szCs w:val="24"/>
        </w:rPr>
        <w:t>Контроль за исполнение настоящего постановления оставляю за собой.</w:t>
      </w:r>
    </w:p>
    <w:p w:rsidR="00411129" w:rsidRPr="00E715AA" w:rsidRDefault="00411129" w:rsidP="00411129">
      <w:pPr>
        <w:numPr>
          <w:ilvl w:val="0"/>
          <w:numId w:val="2"/>
        </w:numPr>
        <w:tabs>
          <w:tab w:val="left" w:pos="6240"/>
        </w:tabs>
        <w:suppressAutoHyphens/>
        <w:spacing w:after="0" w:line="240" w:lineRule="auto"/>
        <w:jc w:val="both"/>
        <w:rPr>
          <w:rFonts w:eastAsia="Calibri"/>
          <w:b/>
          <w:sz w:val="24"/>
        </w:rPr>
      </w:pPr>
    </w:p>
    <w:p w:rsidR="00411129" w:rsidRPr="00875974" w:rsidRDefault="00411129" w:rsidP="00411129">
      <w:pPr>
        <w:numPr>
          <w:ilvl w:val="0"/>
          <w:numId w:val="2"/>
        </w:numPr>
        <w:tabs>
          <w:tab w:val="left" w:pos="6240"/>
        </w:tabs>
        <w:suppressAutoHyphens/>
        <w:spacing w:after="0" w:line="240" w:lineRule="auto"/>
        <w:rPr>
          <w:rFonts w:eastAsia="Calibri"/>
          <w:b/>
          <w:sz w:val="24"/>
        </w:rPr>
      </w:pPr>
      <w:r w:rsidRPr="00875974">
        <w:rPr>
          <w:rFonts w:eastAsia="Calibri"/>
          <w:b/>
          <w:sz w:val="24"/>
        </w:rPr>
        <w:t>Глава Алымовского</w:t>
      </w:r>
    </w:p>
    <w:p w:rsidR="00411129" w:rsidRPr="00875974" w:rsidRDefault="00411129" w:rsidP="00411129">
      <w:pPr>
        <w:numPr>
          <w:ilvl w:val="0"/>
          <w:numId w:val="2"/>
        </w:numPr>
        <w:tabs>
          <w:tab w:val="left" w:pos="6240"/>
        </w:tabs>
        <w:suppressAutoHyphens/>
        <w:spacing w:after="0" w:line="240" w:lineRule="auto"/>
        <w:rPr>
          <w:rFonts w:eastAsia="Calibri"/>
          <w:b/>
          <w:sz w:val="24"/>
        </w:rPr>
      </w:pPr>
      <w:r w:rsidRPr="00875974">
        <w:rPr>
          <w:rFonts w:eastAsia="Calibri"/>
          <w:b/>
          <w:sz w:val="24"/>
        </w:rPr>
        <w:t>муниципального образования                                                        Егоров И. И.</w:t>
      </w:r>
    </w:p>
    <w:p w:rsidR="00411129" w:rsidRPr="00875974" w:rsidRDefault="00411129" w:rsidP="00411129">
      <w:pPr>
        <w:numPr>
          <w:ilvl w:val="0"/>
          <w:numId w:val="2"/>
        </w:numPr>
        <w:tabs>
          <w:tab w:val="left" w:pos="6240"/>
        </w:tabs>
        <w:suppressAutoHyphens/>
        <w:spacing w:after="0" w:line="240" w:lineRule="auto"/>
        <w:rPr>
          <w:rFonts w:eastAsia="Calibri"/>
          <w:b/>
          <w:sz w:val="24"/>
        </w:rPr>
      </w:pPr>
    </w:p>
    <w:p w:rsidR="00411129" w:rsidRDefault="00411129" w:rsidP="00411129">
      <w:pPr>
        <w:tabs>
          <w:tab w:val="left" w:pos="6240"/>
        </w:tabs>
        <w:suppressAutoHyphens/>
        <w:spacing w:line="240" w:lineRule="auto"/>
        <w:rPr>
          <w:rFonts w:eastAsia="Calibri"/>
          <w:b/>
          <w:sz w:val="16"/>
          <w:szCs w:val="16"/>
        </w:rPr>
      </w:pPr>
    </w:p>
    <w:p w:rsidR="00411129" w:rsidRPr="00A752C0" w:rsidRDefault="00411129" w:rsidP="00411129">
      <w:pPr>
        <w:tabs>
          <w:tab w:val="left" w:pos="6240"/>
        </w:tabs>
        <w:suppressAutoHyphens/>
        <w:spacing w:line="240" w:lineRule="auto"/>
        <w:rPr>
          <w:rFonts w:eastAsia="Calibri"/>
          <w:b/>
          <w:sz w:val="16"/>
          <w:szCs w:val="16"/>
        </w:rPr>
      </w:pPr>
    </w:p>
    <w:p w:rsidR="00411129" w:rsidRPr="00A752C0" w:rsidRDefault="00411129" w:rsidP="00411129">
      <w:pPr>
        <w:numPr>
          <w:ilvl w:val="0"/>
          <w:numId w:val="2"/>
        </w:numPr>
        <w:tabs>
          <w:tab w:val="left" w:pos="6240"/>
        </w:tabs>
        <w:suppressAutoHyphens/>
        <w:spacing w:after="0" w:line="240" w:lineRule="auto"/>
        <w:rPr>
          <w:rFonts w:eastAsia="Calibri"/>
          <w:b/>
          <w:sz w:val="16"/>
          <w:szCs w:val="16"/>
        </w:rPr>
      </w:pPr>
      <w:r w:rsidRPr="00A752C0">
        <w:rPr>
          <w:rFonts w:eastAsia="Calibri"/>
          <w:b/>
          <w:sz w:val="16"/>
          <w:szCs w:val="16"/>
        </w:rPr>
        <w:t>Подготовил:</w:t>
      </w:r>
    </w:p>
    <w:p w:rsidR="00411129" w:rsidRPr="00A752C0" w:rsidRDefault="00411129" w:rsidP="00411129">
      <w:pPr>
        <w:numPr>
          <w:ilvl w:val="0"/>
          <w:numId w:val="2"/>
        </w:numPr>
        <w:tabs>
          <w:tab w:val="left" w:pos="6240"/>
        </w:tabs>
        <w:suppressAutoHyphens/>
        <w:spacing w:after="0" w:line="240" w:lineRule="auto"/>
        <w:rPr>
          <w:rFonts w:eastAsia="Calibri"/>
          <w:b/>
          <w:sz w:val="16"/>
          <w:szCs w:val="16"/>
        </w:rPr>
      </w:pPr>
      <w:r>
        <w:rPr>
          <w:rFonts w:eastAsia="Calibri"/>
          <w:b/>
          <w:sz w:val="16"/>
          <w:szCs w:val="16"/>
        </w:rPr>
        <w:t>ведущий с</w:t>
      </w:r>
      <w:r w:rsidRPr="00A752C0">
        <w:rPr>
          <w:rFonts w:eastAsia="Calibri"/>
          <w:b/>
          <w:sz w:val="16"/>
          <w:szCs w:val="16"/>
        </w:rPr>
        <w:t>пециалист администрации</w:t>
      </w:r>
    </w:p>
    <w:p w:rsidR="00411129" w:rsidRPr="00A752C0" w:rsidRDefault="00411129" w:rsidP="00411129">
      <w:pPr>
        <w:numPr>
          <w:ilvl w:val="0"/>
          <w:numId w:val="2"/>
        </w:numPr>
        <w:tabs>
          <w:tab w:val="left" w:pos="6240"/>
        </w:tabs>
        <w:suppressAutoHyphens/>
        <w:spacing w:after="0" w:line="240" w:lineRule="auto"/>
        <w:rPr>
          <w:rFonts w:eastAsia="Calibri"/>
        </w:rPr>
      </w:pPr>
      <w:r w:rsidRPr="00A752C0">
        <w:rPr>
          <w:rFonts w:eastAsia="Calibri"/>
          <w:b/>
          <w:sz w:val="16"/>
          <w:szCs w:val="16"/>
        </w:rPr>
        <w:t xml:space="preserve">Зуева  И. В., телефон  (факс) </w:t>
      </w:r>
      <w:r>
        <w:rPr>
          <w:rFonts w:eastAsia="Calibri"/>
          <w:b/>
          <w:sz w:val="16"/>
          <w:szCs w:val="16"/>
        </w:rPr>
        <w:t xml:space="preserve">8 395 68 </w:t>
      </w:r>
      <w:r w:rsidRPr="00A752C0">
        <w:rPr>
          <w:rFonts w:eastAsia="Calibri"/>
          <w:b/>
          <w:sz w:val="16"/>
          <w:szCs w:val="16"/>
        </w:rPr>
        <w:t>37- 1- 85</w:t>
      </w:r>
    </w:p>
    <w:p w:rsidR="00411129" w:rsidRDefault="00411129" w:rsidP="00411129">
      <w:pPr>
        <w:pStyle w:val="a7"/>
        <w:widowControl w:val="0"/>
        <w:spacing w:before="0" w:beforeAutospacing="0" w:after="0" w:afterAutospacing="0"/>
        <w:jc w:val="both"/>
      </w:pPr>
      <w:r>
        <w:t xml:space="preserve">                                                                        </w:t>
      </w:r>
    </w:p>
    <w:p w:rsidR="00411129" w:rsidRDefault="00411129" w:rsidP="00411129">
      <w:pPr>
        <w:pStyle w:val="a7"/>
        <w:widowControl w:val="0"/>
        <w:spacing w:before="0" w:beforeAutospacing="0" w:after="0" w:afterAutospacing="0"/>
        <w:jc w:val="both"/>
      </w:pPr>
      <w:r>
        <w:lastRenderedPageBreak/>
        <w:t xml:space="preserve">                                                                                             </w:t>
      </w:r>
      <w:r>
        <w:rPr>
          <w:color w:val="000000"/>
          <w:sz w:val="22"/>
          <w:szCs w:val="22"/>
        </w:rPr>
        <w:t>Приложение N 1</w:t>
      </w:r>
    </w:p>
    <w:p w:rsidR="00411129" w:rsidRDefault="00411129" w:rsidP="00411129">
      <w:pPr>
        <w:pStyle w:val="a7"/>
        <w:widowControl w:val="0"/>
        <w:spacing w:before="0" w:beforeAutospacing="0" w:after="0" w:afterAutospacing="0"/>
      </w:pPr>
      <w:r>
        <w:rPr>
          <w:color w:val="000000"/>
          <w:sz w:val="22"/>
          <w:szCs w:val="22"/>
        </w:rPr>
        <w:t xml:space="preserve">                                                                                                         к Постановлению</w:t>
      </w:r>
    </w:p>
    <w:p w:rsidR="00411129" w:rsidRDefault="00411129" w:rsidP="00411129">
      <w:pPr>
        <w:pStyle w:val="a7"/>
        <w:widowControl w:val="0"/>
        <w:spacing w:before="0" w:beforeAutospacing="0" w:after="0" w:afterAutospacing="0"/>
        <w:jc w:val="center"/>
        <w:rPr>
          <w:color w:val="000000"/>
          <w:sz w:val="22"/>
          <w:szCs w:val="22"/>
        </w:rPr>
      </w:pPr>
      <w:r>
        <w:rPr>
          <w:color w:val="000000"/>
          <w:sz w:val="22"/>
          <w:szCs w:val="22"/>
        </w:rPr>
        <w:t xml:space="preserve">                                                                                         Администрации Алымовского   </w:t>
      </w:r>
    </w:p>
    <w:p w:rsidR="00411129" w:rsidRPr="00464B7E" w:rsidRDefault="00411129" w:rsidP="00411129">
      <w:pPr>
        <w:pStyle w:val="a7"/>
        <w:widowControl w:val="0"/>
        <w:tabs>
          <w:tab w:val="left" w:pos="5798"/>
        </w:tabs>
        <w:spacing w:before="0" w:beforeAutospacing="0" w:after="0" w:afterAutospacing="0"/>
        <w:rPr>
          <w:sz w:val="22"/>
          <w:szCs w:val="22"/>
        </w:rPr>
      </w:pPr>
      <w:r>
        <w:t xml:space="preserve">                                                                                                </w:t>
      </w:r>
      <w:r w:rsidRPr="00464B7E">
        <w:rPr>
          <w:sz w:val="22"/>
          <w:szCs w:val="22"/>
        </w:rPr>
        <w:t>сельского поселения</w:t>
      </w:r>
    </w:p>
    <w:p w:rsidR="00411129" w:rsidRPr="003A4F63" w:rsidRDefault="00411129" w:rsidP="00411129">
      <w:pPr>
        <w:pStyle w:val="a7"/>
        <w:widowControl w:val="0"/>
        <w:spacing w:before="0" w:beforeAutospacing="0" w:after="0" w:afterAutospacing="0"/>
        <w:rPr>
          <w:b/>
        </w:rPr>
      </w:pPr>
      <w:r>
        <w:rPr>
          <w:color w:val="000000"/>
          <w:sz w:val="22"/>
          <w:szCs w:val="22"/>
        </w:rPr>
        <w:t xml:space="preserve">                                                                                                         </w:t>
      </w:r>
      <w:r w:rsidRPr="003A4F63">
        <w:rPr>
          <w:b/>
          <w:color w:val="000000"/>
          <w:sz w:val="22"/>
          <w:szCs w:val="22"/>
        </w:rPr>
        <w:t xml:space="preserve">от </w:t>
      </w:r>
      <w:r>
        <w:rPr>
          <w:b/>
          <w:color w:val="000000"/>
          <w:sz w:val="22"/>
          <w:szCs w:val="22"/>
        </w:rPr>
        <w:t>30</w:t>
      </w:r>
      <w:r w:rsidRPr="003A4F63">
        <w:rPr>
          <w:b/>
          <w:color w:val="000000"/>
          <w:sz w:val="22"/>
          <w:szCs w:val="22"/>
        </w:rPr>
        <w:t>.</w:t>
      </w:r>
      <w:r>
        <w:rPr>
          <w:b/>
          <w:color w:val="000000"/>
          <w:sz w:val="22"/>
          <w:szCs w:val="22"/>
        </w:rPr>
        <w:t>12</w:t>
      </w:r>
      <w:r w:rsidRPr="003A4F63">
        <w:rPr>
          <w:b/>
          <w:color w:val="000000"/>
          <w:sz w:val="22"/>
          <w:szCs w:val="22"/>
        </w:rPr>
        <w:t xml:space="preserve">.2023 г № </w:t>
      </w:r>
      <w:r>
        <w:rPr>
          <w:b/>
          <w:color w:val="000000"/>
          <w:sz w:val="22"/>
          <w:szCs w:val="22"/>
        </w:rPr>
        <w:t>8</w:t>
      </w:r>
      <w:r w:rsidRPr="003A4F63">
        <w:rPr>
          <w:b/>
          <w:color w:val="000000"/>
          <w:sz w:val="22"/>
          <w:szCs w:val="22"/>
        </w:rPr>
        <w:t>1</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center"/>
      </w:pPr>
      <w:bookmarkStart w:id="0" w:name="P33"/>
      <w:r w:rsidRPr="008F361D">
        <w:rPr>
          <w:b/>
          <w:bCs/>
          <w:color w:val="000000"/>
          <w:sz w:val="26"/>
          <w:szCs w:val="26"/>
        </w:rPr>
        <w:t>Порядок</w:t>
      </w:r>
      <w:bookmarkEnd w:id="0"/>
      <w:r w:rsidRPr="008F361D">
        <w:rPr>
          <w:b/>
          <w:bCs/>
          <w:color w:val="000000"/>
          <w:sz w:val="26"/>
          <w:szCs w:val="26"/>
        </w:rPr>
        <w:t xml:space="preserve"> принятия решения о признании безнадежной к взысканию задолженн</w:t>
      </w:r>
      <w:r>
        <w:rPr>
          <w:b/>
          <w:bCs/>
          <w:color w:val="000000"/>
          <w:sz w:val="26"/>
          <w:szCs w:val="26"/>
        </w:rPr>
        <w:t>ости по платежам в бюджет Алымовского сельского поселения Киренского муниципального района Иркутской области</w:t>
      </w:r>
    </w:p>
    <w:p w:rsidR="00411129" w:rsidRDefault="00411129" w:rsidP="00411129">
      <w:pPr>
        <w:pStyle w:val="a7"/>
        <w:widowControl w:val="0"/>
        <w:spacing w:before="0" w:beforeAutospacing="0" w:after="0" w:afterAutospacing="0"/>
        <w:jc w:val="center"/>
      </w:pPr>
      <w:r>
        <w:t> </w:t>
      </w:r>
    </w:p>
    <w:p w:rsidR="00411129" w:rsidRDefault="00411129" w:rsidP="00411129">
      <w:pPr>
        <w:pStyle w:val="a7"/>
        <w:widowControl w:val="0"/>
        <w:spacing w:before="0" w:beforeAutospacing="0" w:after="0" w:afterAutospacing="0"/>
        <w:jc w:val="center"/>
      </w:pPr>
      <w:r>
        <w:rPr>
          <w:b/>
          <w:bCs/>
          <w:color w:val="000000"/>
          <w:sz w:val="22"/>
          <w:szCs w:val="22"/>
        </w:rPr>
        <w:t>1. Общие положения</w:t>
      </w:r>
    </w:p>
    <w:p w:rsidR="00411129" w:rsidRDefault="00411129" w:rsidP="00411129">
      <w:pPr>
        <w:pStyle w:val="a7"/>
        <w:widowControl w:val="0"/>
        <w:spacing w:before="0" w:beforeAutospacing="0" w:after="0" w:afterAutospacing="0"/>
        <w:jc w:val="both"/>
      </w:pPr>
      <w:r>
        <w:t> </w:t>
      </w:r>
    </w:p>
    <w:p w:rsidR="00411129" w:rsidRPr="005B5F8C" w:rsidRDefault="00411129" w:rsidP="00411129">
      <w:pPr>
        <w:pStyle w:val="a7"/>
        <w:widowControl w:val="0"/>
        <w:spacing w:before="0" w:beforeAutospacing="0" w:after="0" w:afterAutospacing="0"/>
        <w:jc w:val="both"/>
        <w:rPr>
          <w:szCs w:val="28"/>
        </w:rPr>
      </w:pPr>
      <w:r>
        <w:rPr>
          <w:color w:val="000000"/>
          <w:sz w:val="26"/>
          <w:szCs w:val="26"/>
        </w:rPr>
        <w:t xml:space="preserve">       </w:t>
      </w:r>
      <w:r w:rsidRPr="005B5F8C">
        <w:rPr>
          <w:color w:val="000000"/>
          <w:szCs w:val="28"/>
        </w:rPr>
        <w:t xml:space="preserve">1.1. </w:t>
      </w:r>
      <w:proofErr w:type="gramStart"/>
      <w:r w:rsidRPr="005B5F8C">
        <w:rPr>
          <w:color w:val="000000"/>
          <w:szCs w:val="28"/>
        </w:rPr>
        <w:t xml:space="preserve">Порядок принятия решения о признании безнадежной к взысканию задолженности по платежам в бюджет </w:t>
      </w:r>
      <w:r>
        <w:rPr>
          <w:color w:val="000000"/>
          <w:szCs w:val="28"/>
        </w:rPr>
        <w:t xml:space="preserve">Алымовского </w:t>
      </w:r>
      <w:r w:rsidRPr="005B5F8C">
        <w:rPr>
          <w:color w:val="000000"/>
          <w:szCs w:val="28"/>
        </w:rPr>
        <w:t>сельского поселения Кир</w:t>
      </w:r>
      <w:r>
        <w:rPr>
          <w:color w:val="000000"/>
          <w:szCs w:val="28"/>
        </w:rPr>
        <w:t>енского</w:t>
      </w:r>
      <w:r w:rsidRPr="005B5F8C">
        <w:rPr>
          <w:color w:val="000000"/>
          <w:szCs w:val="28"/>
        </w:rPr>
        <w:t xml:space="preserve"> муниципального района </w:t>
      </w:r>
      <w:proofErr w:type="spellStart"/>
      <w:r>
        <w:rPr>
          <w:color w:val="000000"/>
          <w:szCs w:val="28"/>
        </w:rPr>
        <w:t>Ирнкутской</w:t>
      </w:r>
      <w:proofErr w:type="spellEnd"/>
      <w:r w:rsidRPr="005B5F8C">
        <w:rPr>
          <w:color w:val="000000"/>
          <w:szCs w:val="28"/>
        </w:rPr>
        <w:t xml:space="preserve"> области, (далее – Порядок, Администрация поселения), определяет основания и процедуру признания безнадежной к взысканию задолженности по платежам в бюджет</w:t>
      </w:r>
      <w:r>
        <w:rPr>
          <w:color w:val="000000"/>
          <w:szCs w:val="28"/>
        </w:rPr>
        <w:t xml:space="preserve"> Алымовского</w:t>
      </w:r>
      <w:r w:rsidRPr="005B5F8C">
        <w:rPr>
          <w:color w:val="000000"/>
          <w:szCs w:val="28"/>
        </w:rPr>
        <w:t xml:space="preserve"> сельского поселения, главным администратором доходов по которым является Администрация поселения (далее соответственно - безнадежная к взысканию задолженность, платежи в бюджет, администратор доходов).</w:t>
      </w:r>
      <w:proofErr w:type="gramEnd"/>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1.2. Для целей настоящего Порядка под задолженностью понимается недоимка по платежам в бюджет, главным администратором доходов по которым в установленном порядке является Администрация поселения. </w:t>
      </w:r>
    </w:p>
    <w:p w:rsidR="00411129" w:rsidRPr="005B5F8C" w:rsidRDefault="00411129" w:rsidP="00411129">
      <w:pPr>
        <w:pStyle w:val="a7"/>
        <w:widowControl w:val="0"/>
        <w:spacing w:before="0" w:beforeAutospacing="0" w:after="0" w:afterAutospacing="0"/>
        <w:ind w:firstLine="540"/>
        <w:jc w:val="both"/>
        <w:rPr>
          <w:szCs w:val="28"/>
        </w:rPr>
      </w:pPr>
      <w:proofErr w:type="gramStart"/>
      <w:r w:rsidRPr="005B5F8C">
        <w:rPr>
          <w:color w:val="000000"/>
          <w:szCs w:val="28"/>
        </w:rPr>
        <w:t xml:space="preserve">Положения настоящего Порядка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 </w:t>
      </w:r>
      <w:r>
        <w:rPr>
          <w:color w:val="000000"/>
          <w:szCs w:val="28"/>
        </w:rPr>
        <w:t xml:space="preserve">Алымовского </w:t>
      </w:r>
      <w:r w:rsidRPr="005B5F8C">
        <w:rPr>
          <w:color w:val="000000"/>
          <w:szCs w:val="28"/>
        </w:rPr>
        <w:t>сельского поселения Кир</w:t>
      </w:r>
      <w:r>
        <w:rPr>
          <w:color w:val="000000"/>
          <w:szCs w:val="28"/>
        </w:rPr>
        <w:t xml:space="preserve">енского </w:t>
      </w:r>
      <w:r w:rsidRPr="005B5F8C">
        <w:rPr>
          <w:color w:val="000000"/>
          <w:szCs w:val="28"/>
        </w:rPr>
        <w:t xml:space="preserve">муниципального района </w:t>
      </w:r>
      <w:r>
        <w:rPr>
          <w:color w:val="000000"/>
          <w:szCs w:val="28"/>
        </w:rPr>
        <w:t>Иркутской</w:t>
      </w:r>
      <w:r w:rsidRPr="005B5F8C">
        <w:rPr>
          <w:color w:val="000000"/>
          <w:szCs w:val="28"/>
        </w:rPr>
        <w:t xml:space="preserve"> области. </w:t>
      </w:r>
      <w:proofErr w:type="gramEnd"/>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1.3. Признание задолженности безнадежной к взысканию производится при условии применения уполномоченным должностным лицом  администратора доходов всех мер к взысканию в соответствии с действующим законодательством, которые свидетельствуют о невозможности взыскания задолженности.</w:t>
      </w:r>
    </w:p>
    <w:p w:rsidR="00411129" w:rsidRPr="005B5F8C" w:rsidRDefault="00411129" w:rsidP="00411129">
      <w:pPr>
        <w:pStyle w:val="a7"/>
        <w:widowControl w:val="0"/>
        <w:spacing w:before="0" w:beforeAutospacing="0" w:after="0" w:afterAutospacing="0"/>
        <w:jc w:val="both"/>
        <w:rPr>
          <w:szCs w:val="28"/>
        </w:rPr>
      </w:pPr>
      <w:r w:rsidRPr="005B5F8C">
        <w:rPr>
          <w:szCs w:val="28"/>
        </w:rPr>
        <w:t> </w:t>
      </w:r>
    </w:p>
    <w:p w:rsidR="00411129" w:rsidRPr="005B5F8C" w:rsidRDefault="00411129" w:rsidP="00411129">
      <w:pPr>
        <w:pStyle w:val="a7"/>
        <w:widowControl w:val="0"/>
        <w:spacing w:before="0" w:beforeAutospacing="0" w:after="0" w:afterAutospacing="0"/>
        <w:jc w:val="center"/>
        <w:rPr>
          <w:szCs w:val="28"/>
        </w:rPr>
      </w:pPr>
      <w:r w:rsidRPr="005B5F8C">
        <w:rPr>
          <w:b/>
          <w:bCs/>
          <w:color w:val="000000"/>
          <w:szCs w:val="28"/>
        </w:rPr>
        <w:t>2. Случаи признания безнадежной к взысканию задолженности</w:t>
      </w:r>
    </w:p>
    <w:p w:rsidR="00411129" w:rsidRPr="005B5F8C" w:rsidRDefault="00411129" w:rsidP="00411129">
      <w:pPr>
        <w:pStyle w:val="a7"/>
        <w:widowControl w:val="0"/>
        <w:spacing w:before="0" w:beforeAutospacing="0" w:after="0" w:afterAutospacing="0"/>
        <w:jc w:val="both"/>
        <w:rPr>
          <w:szCs w:val="28"/>
        </w:rPr>
      </w:pPr>
      <w:r w:rsidRPr="005B5F8C">
        <w:rPr>
          <w:szCs w:val="28"/>
        </w:rPr>
        <w:t> </w:t>
      </w:r>
    </w:p>
    <w:p w:rsidR="00411129" w:rsidRPr="005B5F8C" w:rsidRDefault="00411129" w:rsidP="00411129">
      <w:pPr>
        <w:pStyle w:val="a7"/>
        <w:widowControl w:val="0"/>
        <w:spacing w:before="0" w:beforeAutospacing="0" w:after="0" w:afterAutospacing="0"/>
        <w:ind w:firstLine="540"/>
        <w:jc w:val="both"/>
        <w:rPr>
          <w:szCs w:val="28"/>
        </w:rPr>
      </w:pPr>
      <w:bookmarkStart w:id="1" w:name="P48"/>
      <w:r w:rsidRPr="005B5F8C">
        <w:rPr>
          <w:color w:val="000000"/>
          <w:szCs w:val="28"/>
        </w:rPr>
        <w:t>2.1. Платежи в бюджет, не уплаченные в установленный срок (задолженность по платежам в бюджет), признаются безнадежными к взысканию в случае:</w:t>
      </w:r>
    </w:p>
    <w:p w:rsidR="00411129" w:rsidRPr="005B5F8C" w:rsidRDefault="00411129" w:rsidP="00411129">
      <w:pPr>
        <w:pStyle w:val="a7"/>
        <w:widowControl w:val="0"/>
        <w:spacing w:before="0" w:beforeAutospacing="0" w:after="0" w:afterAutospacing="0"/>
        <w:ind w:firstLine="540"/>
        <w:jc w:val="both"/>
        <w:rPr>
          <w:szCs w:val="28"/>
        </w:rPr>
      </w:pPr>
      <w:bookmarkStart w:id="2" w:name="P49"/>
      <w:bookmarkEnd w:id="1"/>
      <w:proofErr w:type="gramStart"/>
      <w:r w:rsidRPr="005B5F8C">
        <w:rPr>
          <w:color w:val="000000"/>
          <w:szCs w:val="28"/>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p>
    <w:p w:rsidR="00411129" w:rsidRPr="005B5F8C" w:rsidRDefault="00411129" w:rsidP="00411129">
      <w:pPr>
        <w:pStyle w:val="a7"/>
        <w:widowControl w:val="0"/>
        <w:spacing w:before="0" w:beforeAutospacing="0" w:after="0" w:afterAutospacing="0"/>
        <w:ind w:firstLine="540"/>
        <w:jc w:val="both"/>
        <w:rPr>
          <w:szCs w:val="28"/>
        </w:rPr>
      </w:pPr>
      <w:bookmarkStart w:id="3" w:name="P50"/>
      <w:bookmarkEnd w:id="2"/>
      <w:r w:rsidRPr="005B5F8C">
        <w:rPr>
          <w:color w:val="000000"/>
          <w:szCs w:val="28"/>
        </w:rPr>
        <w:t xml:space="preserve">2) признания банкротом индивидуального предпринимателя - плательщика платежей в бюджет в соответствии с Федеральным </w:t>
      </w:r>
      <w:bookmarkEnd w:id="3"/>
      <w:r w:rsidRPr="005B5F8C">
        <w:rPr>
          <w:szCs w:val="28"/>
        </w:rPr>
        <w:fldChar w:fldCharType="begin"/>
      </w:r>
      <w:r w:rsidRPr="005B5F8C">
        <w:rPr>
          <w:szCs w:val="28"/>
        </w:rPr>
        <w:instrText xml:space="preserve"> HYPERLINK "consultantplus://offline/ref=F509F853A186285D0BA4D3D21450A5388D7C9439E0EC9734BB5CF2A80B7F7165B8688165B2F4F60C1143BCBAD0PBd8M" \o "consultantplus://offline/ref=F509F853A186285D0BA4D3D21450A5388D7C9439E0EC9734BB5CF2A80B7F7165B8688165B2F4F60C1143BCBAD0PBd8M" </w:instrText>
      </w:r>
      <w:r w:rsidRPr="005B5F8C">
        <w:rPr>
          <w:szCs w:val="28"/>
        </w:rPr>
        <w:fldChar w:fldCharType="separate"/>
      </w:r>
      <w:r w:rsidRPr="005B5F8C">
        <w:rPr>
          <w:rStyle w:val="a3"/>
          <w:color w:val="000000"/>
          <w:szCs w:val="28"/>
        </w:rPr>
        <w:t>законом</w:t>
      </w:r>
      <w:r w:rsidRPr="005B5F8C">
        <w:rPr>
          <w:szCs w:val="28"/>
        </w:rPr>
        <w:fldChar w:fldCharType="end"/>
      </w:r>
      <w:r w:rsidRPr="005B5F8C">
        <w:rPr>
          <w:color w:val="000000"/>
          <w:szCs w:val="28"/>
        </w:rPr>
        <w:t xml:space="preserve"> от 26.10.2002 N 127-ФЗ «О несостоятельности (банкротстве)» в части задолженности по платежам в бюджет, не погашенной по причине недостаточности имущества должника;</w:t>
      </w:r>
    </w:p>
    <w:p w:rsidR="00411129" w:rsidRPr="005B5F8C" w:rsidRDefault="00411129" w:rsidP="00411129">
      <w:pPr>
        <w:pStyle w:val="a7"/>
        <w:widowControl w:val="0"/>
        <w:spacing w:before="0" w:beforeAutospacing="0" w:after="0" w:afterAutospacing="0"/>
        <w:ind w:firstLine="540"/>
        <w:jc w:val="both"/>
        <w:rPr>
          <w:szCs w:val="28"/>
        </w:rPr>
      </w:pPr>
      <w:bookmarkStart w:id="4" w:name="P51"/>
      <w:r w:rsidRPr="005B5F8C">
        <w:rPr>
          <w:color w:val="000000"/>
          <w:szCs w:val="28"/>
        </w:rPr>
        <w:t xml:space="preserve">3) признания банкротом гражданина, не являющегося индивидуальным предпринимателем, в соответствии с Федеральным </w:t>
      </w:r>
      <w:bookmarkEnd w:id="4"/>
      <w:r w:rsidRPr="005B5F8C">
        <w:rPr>
          <w:szCs w:val="28"/>
        </w:rPr>
        <w:fldChar w:fldCharType="begin"/>
      </w:r>
      <w:r w:rsidRPr="005B5F8C">
        <w:rPr>
          <w:szCs w:val="28"/>
        </w:rPr>
        <w:instrText xml:space="preserve"> HYPERLINK "consultantplus://offline/ref=F509F853A186285D0BA4D3D21450A5388D7C9439E0EC9734BB5CF2A80B7F7165B8688165B2F4F60C1143BCBAD0PBd8M" \o "consultantplus://offline/ref=F509F853A186285D0BA4D3D21450A5388D7C9439E0EC9734BB5CF2A80B7F7165B8688165B2F4F60C1143BCBAD0PBd8M" </w:instrText>
      </w:r>
      <w:r w:rsidRPr="005B5F8C">
        <w:rPr>
          <w:szCs w:val="28"/>
        </w:rPr>
        <w:fldChar w:fldCharType="separate"/>
      </w:r>
      <w:r w:rsidRPr="005B5F8C">
        <w:rPr>
          <w:rStyle w:val="a3"/>
          <w:color w:val="000000"/>
          <w:szCs w:val="28"/>
        </w:rPr>
        <w:t>законом</w:t>
      </w:r>
      <w:r w:rsidRPr="005B5F8C">
        <w:rPr>
          <w:szCs w:val="28"/>
        </w:rPr>
        <w:fldChar w:fldCharType="end"/>
      </w:r>
      <w:r w:rsidRPr="005B5F8C">
        <w:rPr>
          <w:color w:val="000000"/>
          <w:szCs w:val="28"/>
        </w:rPr>
        <w:t xml:space="preserve"> от 26.10.2002 N 127-ФЗ «О несостоятельности (банкротстве)»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w:t>
      </w:r>
      <w:r w:rsidRPr="005B5F8C">
        <w:rPr>
          <w:color w:val="000000"/>
          <w:szCs w:val="28"/>
        </w:rPr>
        <w:lastRenderedPageBreak/>
        <w:t>(участниками) указанной организации в пределах и порядке, которые установлены законодательством Российской Федерации;</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5) применения актов об амнистии </w:t>
      </w:r>
      <w:proofErr w:type="gramStart"/>
      <w:r w:rsidRPr="005B5F8C">
        <w:rPr>
          <w:color w:val="000000"/>
          <w:szCs w:val="28"/>
        </w:rPr>
        <w:t>или</w:t>
      </w:r>
      <w:proofErr w:type="gramEnd"/>
      <w:r w:rsidRPr="005B5F8C">
        <w:rPr>
          <w:color w:val="000000"/>
          <w:szCs w:val="28"/>
        </w:rPr>
        <w:t xml:space="preserve"> о помиловании в отношении осужденных к наказанию в виде штрафа или принятия судом решения, в соответствии с которым администратор доходов утрачивает возможность взыскания задолженности по платежам в бюджет;</w:t>
      </w:r>
    </w:p>
    <w:p w:rsidR="00411129" w:rsidRPr="005B5F8C" w:rsidRDefault="00411129" w:rsidP="00411129">
      <w:pPr>
        <w:pStyle w:val="a7"/>
        <w:widowControl w:val="0"/>
        <w:spacing w:before="0" w:beforeAutospacing="0" w:after="0" w:afterAutospacing="0"/>
        <w:ind w:firstLine="540"/>
        <w:jc w:val="both"/>
        <w:rPr>
          <w:szCs w:val="28"/>
        </w:rPr>
      </w:pPr>
      <w:bookmarkStart w:id="5" w:name="P54"/>
      <w:proofErr w:type="gramStart"/>
      <w:r w:rsidRPr="005B5F8C">
        <w:rPr>
          <w:color w:val="000000"/>
          <w:szCs w:val="28"/>
        </w:rPr>
        <w:t xml:space="preserve">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bookmarkEnd w:id="5"/>
      <w:r w:rsidRPr="005B5F8C">
        <w:rPr>
          <w:szCs w:val="28"/>
        </w:rPr>
        <w:fldChar w:fldCharType="begin"/>
      </w:r>
      <w:r w:rsidRPr="005B5F8C">
        <w:rPr>
          <w:szCs w:val="28"/>
        </w:rPr>
        <w:instrText xml:space="preserve"> HYPERLINK "consultantplus://offline/ref=F509F853A186285D0BA4D3D21450A5388D719B3CE5EA9734BB5CF2A80B7F7165AA68D969B3F7EB081E56EAEB96ECA38DE8AF8D049DE14BB6P5dFM" \o "consultantplus://offline/ref=F509F853A186285D0BA4D3D21450A5388D719B3CE5EA9734BB5CF2A80B7F7165AA68D969B3F7EB081E56EAEB96ECA38DE8AF8D049DE14BB6P5dFM" </w:instrText>
      </w:r>
      <w:r w:rsidRPr="005B5F8C">
        <w:rPr>
          <w:szCs w:val="28"/>
        </w:rPr>
        <w:fldChar w:fldCharType="separate"/>
      </w:r>
      <w:r w:rsidRPr="005B5F8C">
        <w:rPr>
          <w:rStyle w:val="a3"/>
          <w:color w:val="000000"/>
          <w:szCs w:val="28"/>
        </w:rPr>
        <w:t>пунктом 3</w:t>
      </w:r>
      <w:r w:rsidRPr="005B5F8C">
        <w:rPr>
          <w:szCs w:val="28"/>
        </w:rPr>
        <w:fldChar w:fldCharType="end"/>
      </w:r>
      <w:r w:rsidRPr="005B5F8C">
        <w:rPr>
          <w:color w:val="000000"/>
          <w:szCs w:val="28"/>
        </w:rPr>
        <w:t xml:space="preserve"> или </w:t>
      </w:r>
      <w:hyperlink r:id="rId9" w:tooltip="consultantplus://offline/ref=F509F853A186285D0BA4D3D21450A5388D719B3CE5EA9734BB5CF2A80B7F7165AA68D969B3F7EB081F56EAEB96ECA38DE8AF8D049DE14BB6P5dFM" w:history="1">
        <w:r w:rsidRPr="005B5F8C">
          <w:rPr>
            <w:rStyle w:val="a3"/>
            <w:color w:val="000000"/>
            <w:szCs w:val="28"/>
          </w:rPr>
          <w:t>4 части 1 статьи 46</w:t>
        </w:r>
      </w:hyperlink>
      <w:r w:rsidRPr="005B5F8C">
        <w:rPr>
          <w:color w:val="000000"/>
          <w:szCs w:val="28"/>
        </w:rPr>
        <w:t xml:space="preserve"> Федерального закона от 02.10.2007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судом </w:t>
      </w:r>
      <w:proofErr w:type="gramStart"/>
      <w:r w:rsidRPr="005B5F8C">
        <w:rPr>
          <w:color w:val="000000"/>
          <w:szCs w:val="28"/>
        </w:rPr>
        <w:t>возвращено заявление о признании плательщика платежей в бюджет банкротом или прекращено</w:t>
      </w:r>
      <w:proofErr w:type="gramEnd"/>
      <w:r w:rsidRPr="005B5F8C">
        <w:rPr>
          <w:color w:val="000000"/>
          <w:szCs w:val="28"/>
        </w:rPr>
        <w:t xml:space="preserve">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11129" w:rsidRPr="005B5F8C" w:rsidRDefault="00411129" w:rsidP="00411129">
      <w:pPr>
        <w:pStyle w:val="a7"/>
        <w:widowControl w:val="0"/>
        <w:spacing w:before="0" w:beforeAutospacing="0" w:after="0" w:afterAutospacing="0"/>
        <w:ind w:firstLine="540"/>
        <w:jc w:val="both"/>
        <w:rPr>
          <w:szCs w:val="28"/>
        </w:rPr>
      </w:pPr>
      <w:bookmarkStart w:id="6" w:name="P57"/>
      <w:r w:rsidRPr="005B5F8C">
        <w:rPr>
          <w:color w:val="000000"/>
          <w:szCs w:val="28"/>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5B5F8C">
        <w:rPr>
          <w:color w:val="000000"/>
          <w:szCs w:val="28"/>
        </w:rPr>
        <w:t>наличия</w:t>
      </w:r>
      <w:proofErr w:type="gramEnd"/>
      <w:r w:rsidRPr="005B5F8C">
        <w:rPr>
          <w:color w:val="000000"/>
          <w:szCs w:val="28"/>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bookmarkEnd w:id="6"/>
      <w:r w:rsidRPr="005B5F8C">
        <w:rPr>
          <w:szCs w:val="28"/>
        </w:rPr>
        <w:fldChar w:fldCharType="begin"/>
      </w:r>
      <w:r w:rsidRPr="005B5F8C">
        <w:rPr>
          <w:szCs w:val="28"/>
        </w:rPr>
        <w:instrText xml:space="preserve"> HYPERLINK "consultantplus://offline/ref=F509F853A186285D0BA4D3D21450A5388D719B3CE5EA9734BB5CF2A80B7F7165AA68D969B3F7EB081E56EAEB96ECA38DE8AF8D049DE14BB6P5dFM" \o "consultantplus://offline/ref=F509F853A186285D0BA4D3D21450A5388D719B3CE5EA9734BB5CF2A80B7F7165AA68D969B3F7EB081E56EAEB96ECA38DE8AF8D049DE14BB6P5dFM" </w:instrText>
      </w:r>
      <w:r w:rsidRPr="005B5F8C">
        <w:rPr>
          <w:szCs w:val="28"/>
        </w:rPr>
        <w:fldChar w:fldCharType="separate"/>
      </w:r>
      <w:r w:rsidRPr="005B5F8C">
        <w:rPr>
          <w:rStyle w:val="a3"/>
          <w:color w:val="000000"/>
          <w:szCs w:val="28"/>
        </w:rPr>
        <w:t>пунктом 3</w:t>
      </w:r>
      <w:r w:rsidRPr="005B5F8C">
        <w:rPr>
          <w:szCs w:val="28"/>
        </w:rPr>
        <w:fldChar w:fldCharType="end"/>
      </w:r>
      <w:r w:rsidRPr="005B5F8C">
        <w:rPr>
          <w:color w:val="000000"/>
          <w:szCs w:val="28"/>
        </w:rPr>
        <w:t xml:space="preserve"> или </w:t>
      </w:r>
      <w:hyperlink r:id="rId10" w:tooltip="consultantplus://offline/ref=F509F853A186285D0BA4D3D21450A5388D719B3CE5EA9734BB5CF2A80B7F7165AA68D969B3F7EB081F56EAEB96ECA38DE8AF8D049DE14BB6P5dFM" w:history="1">
        <w:r w:rsidRPr="005B5F8C">
          <w:rPr>
            <w:rStyle w:val="a3"/>
            <w:color w:val="000000"/>
            <w:szCs w:val="28"/>
          </w:rPr>
          <w:t>4 части 1 статьи 46</w:t>
        </w:r>
      </w:hyperlink>
      <w:r w:rsidRPr="005B5F8C">
        <w:rPr>
          <w:color w:val="000000"/>
          <w:szCs w:val="28"/>
        </w:rPr>
        <w:t xml:space="preserve"> Федерального закона от 02.10.2007 N 229-ФЗ "Об исполнительном производстве",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w:t>
      </w:r>
    </w:p>
    <w:p w:rsidR="00411129" w:rsidRPr="005B5F8C" w:rsidRDefault="00411129" w:rsidP="00411129">
      <w:pPr>
        <w:pStyle w:val="a7"/>
        <w:widowControl w:val="0"/>
        <w:spacing w:before="0" w:beforeAutospacing="0" w:after="0" w:afterAutospacing="0"/>
        <w:ind w:firstLine="540"/>
        <w:jc w:val="both"/>
        <w:rPr>
          <w:szCs w:val="28"/>
        </w:rPr>
      </w:pPr>
      <w:proofErr w:type="gramStart"/>
      <w:r w:rsidRPr="005B5F8C">
        <w:rPr>
          <w:color w:val="000000"/>
          <w:szCs w:val="28"/>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1" w:tooltip="consultantplus://offline/ref=F509F853A186285D0BA4D3D21450A5388D7C943BE7EB9734BB5CF2A80B7F7165B8688165B2F4F60C1143BCBAD0PBd8M" w:history="1">
        <w:r w:rsidRPr="005B5F8C">
          <w:rPr>
            <w:rStyle w:val="a3"/>
            <w:color w:val="000000"/>
            <w:szCs w:val="28"/>
          </w:rPr>
          <w:t>законом</w:t>
        </w:r>
      </w:hyperlink>
      <w:r w:rsidRPr="005B5F8C">
        <w:rPr>
          <w:color w:val="000000"/>
          <w:szCs w:val="28"/>
        </w:rPr>
        <w:t xml:space="preserve"> от 08.08.2001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2.2. Наряду со случаями, предусмотренными </w:t>
      </w:r>
      <w:hyperlink w:anchor="P48" w:tooltip="#P48" w:history="1">
        <w:r w:rsidRPr="005B5F8C">
          <w:rPr>
            <w:rStyle w:val="a3"/>
            <w:color w:val="000000"/>
            <w:szCs w:val="28"/>
          </w:rPr>
          <w:t>пунктом 2.1</w:t>
        </w:r>
      </w:hyperlink>
      <w:r w:rsidRPr="005B5F8C">
        <w:rPr>
          <w:color w:val="000000"/>
          <w:szCs w:val="28"/>
        </w:rPr>
        <w:t xml:space="preserve">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2.3. Решение о признании безнадежной к взысканию задолженности принимается администратором доходов на основании документов, подтверждающих обстоятельства, предусмотренные </w:t>
      </w:r>
      <w:hyperlink w:anchor="P48" w:tooltip="#P48" w:history="1">
        <w:r w:rsidRPr="005B5F8C">
          <w:rPr>
            <w:rStyle w:val="a3"/>
            <w:color w:val="000000"/>
            <w:szCs w:val="28"/>
          </w:rPr>
          <w:t>пунктами 2.1</w:t>
        </w:r>
      </w:hyperlink>
      <w:r w:rsidRPr="005B5F8C">
        <w:rPr>
          <w:color w:val="000000"/>
          <w:szCs w:val="28"/>
        </w:rPr>
        <w:t xml:space="preserve"> и </w:t>
      </w:r>
      <w:hyperlink w:anchor="P59" w:tooltip="#P59" w:history="1">
        <w:r w:rsidRPr="005B5F8C">
          <w:rPr>
            <w:rStyle w:val="a3"/>
            <w:color w:val="000000"/>
            <w:szCs w:val="28"/>
          </w:rPr>
          <w:t>2.2</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2.4. Списание (восстановление) в бюджетном (бухгалтерском) учете задолженности по платежам в бюджет поселения  осуществляется администратором доходов на основании решения о признании безнадежной к взысканию задолженности.</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Отражение операций по списанию (восстановлению) в бюджетном (бухгалтерском) учете задолженности по платежам в бюджет осуществляется уполномоченным подразделением администратора доходов в порядке, установленном Министерством финансов РФ.</w:t>
      </w:r>
    </w:p>
    <w:p w:rsidR="00411129" w:rsidRPr="005B5F8C" w:rsidRDefault="00411129" w:rsidP="00411129">
      <w:pPr>
        <w:pStyle w:val="a7"/>
        <w:widowControl w:val="0"/>
        <w:spacing w:before="0" w:beforeAutospacing="0" w:after="0" w:afterAutospacing="0"/>
        <w:jc w:val="both"/>
        <w:rPr>
          <w:szCs w:val="28"/>
        </w:rPr>
      </w:pPr>
      <w:r w:rsidRPr="005B5F8C">
        <w:rPr>
          <w:szCs w:val="28"/>
        </w:rPr>
        <w:t> </w:t>
      </w:r>
    </w:p>
    <w:p w:rsidR="00411129" w:rsidRPr="005B5F8C" w:rsidRDefault="00411129" w:rsidP="00411129">
      <w:pPr>
        <w:pStyle w:val="a7"/>
        <w:widowControl w:val="0"/>
        <w:spacing w:before="0" w:beforeAutospacing="0" w:after="0" w:afterAutospacing="0"/>
        <w:jc w:val="center"/>
        <w:rPr>
          <w:szCs w:val="28"/>
        </w:rPr>
      </w:pPr>
      <w:r w:rsidRPr="005B5F8C">
        <w:rPr>
          <w:b/>
          <w:bCs/>
          <w:color w:val="000000"/>
          <w:szCs w:val="28"/>
        </w:rPr>
        <w:t>3. Перечень документов, подтверждающих наличие оснований</w:t>
      </w:r>
    </w:p>
    <w:p w:rsidR="00411129" w:rsidRPr="005B5F8C" w:rsidRDefault="00411129" w:rsidP="00411129">
      <w:pPr>
        <w:pStyle w:val="a7"/>
        <w:widowControl w:val="0"/>
        <w:spacing w:before="0" w:beforeAutospacing="0" w:after="0" w:afterAutospacing="0"/>
        <w:jc w:val="center"/>
        <w:rPr>
          <w:szCs w:val="28"/>
        </w:rPr>
      </w:pPr>
      <w:r w:rsidRPr="005B5F8C">
        <w:rPr>
          <w:b/>
          <w:bCs/>
          <w:color w:val="000000"/>
          <w:szCs w:val="28"/>
        </w:rPr>
        <w:t xml:space="preserve">для принятия решения о признании </w:t>
      </w:r>
      <w:proofErr w:type="gramStart"/>
      <w:r w:rsidRPr="005B5F8C">
        <w:rPr>
          <w:b/>
          <w:bCs/>
          <w:color w:val="000000"/>
          <w:szCs w:val="28"/>
        </w:rPr>
        <w:t>безнадежной</w:t>
      </w:r>
      <w:proofErr w:type="gramEnd"/>
      <w:r w:rsidRPr="005B5F8C">
        <w:rPr>
          <w:b/>
          <w:bCs/>
          <w:color w:val="000000"/>
          <w:szCs w:val="28"/>
        </w:rPr>
        <w:t xml:space="preserve"> к взысканию</w:t>
      </w:r>
    </w:p>
    <w:p w:rsidR="00411129" w:rsidRPr="005B5F8C" w:rsidRDefault="00411129" w:rsidP="00411129">
      <w:pPr>
        <w:pStyle w:val="a7"/>
        <w:widowControl w:val="0"/>
        <w:spacing w:before="0" w:beforeAutospacing="0" w:after="0" w:afterAutospacing="0"/>
        <w:jc w:val="center"/>
        <w:rPr>
          <w:szCs w:val="28"/>
        </w:rPr>
      </w:pPr>
      <w:r w:rsidRPr="005B5F8C">
        <w:rPr>
          <w:b/>
          <w:bCs/>
          <w:color w:val="000000"/>
          <w:szCs w:val="28"/>
        </w:rPr>
        <w:t>задолженности</w:t>
      </w:r>
    </w:p>
    <w:p w:rsidR="00411129" w:rsidRPr="005B5F8C" w:rsidRDefault="00411129" w:rsidP="00411129">
      <w:pPr>
        <w:pStyle w:val="a7"/>
        <w:widowControl w:val="0"/>
        <w:spacing w:before="0" w:beforeAutospacing="0" w:after="0" w:afterAutospacing="0"/>
        <w:jc w:val="both"/>
        <w:rPr>
          <w:szCs w:val="28"/>
        </w:rPr>
      </w:pPr>
      <w:r w:rsidRPr="005B5F8C">
        <w:rPr>
          <w:szCs w:val="28"/>
        </w:rPr>
        <w:lastRenderedPageBreak/>
        <w:t> </w:t>
      </w:r>
    </w:p>
    <w:p w:rsidR="00411129" w:rsidRPr="005B5F8C" w:rsidRDefault="00411129" w:rsidP="00411129">
      <w:pPr>
        <w:pStyle w:val="a7"/>
        <w:widowControl w:val="0"/>
        <w:spacing w:before="0" w:beforeAutospacing="0" w:after="0" w:afterAutospacing="0"/>
        <w:ind w:firstLine="540"/>
        <w:jc w:val="both"/>
        <w:rPr>
          <w:szCs w:val="28"/>
        </w:rPr>
      </w:pPr>
      <w:bookmarkStart w:id="7" w:name="P68"/>
      <w:r w:rsidRPr="005B5F8C">
        <w:rPr>
          <w:color w:val="000000"/>
          <w:szCs w:val="28"/>
        </w:rPr>
        <w:t>3.1. В перечень документов, подтверждающих наличие оснований для принятия решения о признании безнадежной к взысканию задолженности, входят:</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а) </w:t>
      </w:r>
      <w:bookmarkEnd w:id="7"/>
      <w:r w:rsidRPr="005B5F8C">
        <w:rPr>
          <w:szCs w:val="28"/>
        </w:rPr>
        <w:fldChar w:fldCharType="begin"/>
      </w:r>
      <w:r w:rsidRPr="005B5F8C">
        <w:rPr>
          <w:szCs w:val="28"/>
        </w:rPr>
        <w:instrText xml:space="preserve"> HYPERLINK "" \l "P133" \o "#P133" </w:instrText>
      </w:r>
      <w:r w:rsidRPr="005B5F8C">
        <w:rPr>
          <w:szCs w:val="28"/>
        </w:rPr>
        <w:fldChar w:fldCharType="separate"/>
      </w:r>
      <w:r w:rsidRPr="005B5F8C">
        <w:rPr>
          <w:rStyle w:val="a3"/>
          <w:color w:val="000000"/>
          <w:szCs w:val="28"/>
        </w:rPr>
        <w:t>выписка</w:t>
      </w:r>
      <w:r w:rsidRPr="005B5F8C">
        <w:rPr>
          <w:szCs w:val="28"/>
        </w:rPr>
        <w:fldChar w:fldCharType="end"/>
      </w:r>
      <w:r w:rsidRPr="005B5F8C">
        <w:rPr>
          <w:color w:val="000000"/>
          <w:szCs w:val="28"/>
        </w:rPr>
        <w:t xml:space="preserve"> из отчетности администратора доходов об учитываемых суммах задолженности по уплате платежей в бюджет  поселения по форме согласно приложению N 1 к настоящему Порядку;</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б) справка уполномоченного должностного лица поселения  о принятых мерах по обеспечению взыскания задолженности по платежам в бюджет;</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в) документы, подтверждающие случаи признания безнадежной к взысканию задолженности, в том числе:</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документ, свидетельствующий о смерти физического лица - плательщика платежей в бюджет или подтверждающий факт объявления его умершим (в случае наличия основания, предусмотренного </w:t>
      </w:r>
      <w:hyperlink w:anchor="P49" w:tooltip="#P49" w:history="1">
        <w:r w:rsidRPr="005B5F8C">
          <w:rPr>
            <w:rStyle w:val="a3"/>
            <w:color w:val="000000"/>
            <w:szCs w:val="28"/>
          </w:rPr>
          <w:t>подпунктом 1 пункта 2.1</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proofErr w:type="gramStart"/>
      <w:r w:rsidRPr="005B5F8C">
        <w:rPr>
          <w:color w:val="000000"/>
          <w:szCs w:val="28"/>
        </w:rPr>
        <w:t xml:space="preserve">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 (в случае наличия основания, предусмотренного </w:t>
      </w:r>
      <w:hyperlink w:anchor="P50" w:tooltip="#P50" w:history="1">
        <w:r w:rsidRPr="005B5F8C">
          <w:rPr>
            <w:rStyle w:val="a3"/>
            <w:color w:val="000000"/>
            <w:szCs w:val="28"/>
          </w:rPr>
          <w:t>подпунктом 2</w:t>
        </w:r>
        <w:proofErr w:type="gramEnd"/>
        <w:r w:rsidRPr="005B5F8C">
          <w:rPr>
            <w:rStyle w:val="a3"/>
            <w:color w:val="000000"/>
            <w:szCs w:val="28"/>
          </w:rPr>
          <w:t xml:space="preserve"> пункта 2.1</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судебный акт о завершении конкурсного производства или завершении реализации имущества гражданина - плательщика платежей в бюджет (в случае наличия основания, предусмотренного </w:t>
      </w:r>
      <w:hyperlink w:anchor="P51" w:tooltip="#P51" w:history="1">
        <w:r w:rsidRPr="005B5F8C">
          <w:rPr>
            <w:rStyle w:val="a3"/>
            <w:color w:val="000000"/>
            <w:szCs w:val="28"/>
          </w:rPr>
          <w:t>подпунктом 3 пункта 2.1</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 (в случае наличия основания, предусмотренного </w:t>
      </w:r>
      <w:hyperlink w:anchor="P52" w:tooltip="#P52" w:history="1">
        <w:r w:rsidRPr="005B5F8C">
          <w:rPr>
            <w:rStyle w:val="a3"/>
            <w:color w:val="000000"/>
            <w:szCs w:val="28"/>
          </w:rPr>
          <w:t>подпунктом 4 пункта 2.1</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 (в случае наличия основания, предусмотренного </w:t>
      </w:r>
      <w:hyperlink w:anchor="P57" w:tooltip="#P57" w:history="1">
        <w:r w:rsidRPr="005B5F8C">
          <w:rPr>
            <w:rStyle w:val="a3"/>
            <w:color w:val="000000"/>
            <w:szCs w:val="28"/>
          </w:rPr>
          <w:t>подпунктом 7 пункта 2.1</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акт об амнистии </w:t>
      </w:r>
      <w:proofErr w:type="gramStart"/>
      <w:r w:rsidRPr="005B5F8C">
        <w:rPr>
          <w:color w:val="000000"/>
          <w:szCs w:val="28"/>
        </w:rPr>
        <w:t>или</w:t>
      </w:r>
      <w:proofErr w:type="gramEnd"/>
      <w:r w:rsidRPr="005B5F8C">
        <w:rPr>
          <w:color w:val="000000"/>
          <w:szCs w:val="28"/>
        </w:rPr>
        <w:t xml:space="preserve"> о помиловании в отношении осужденных к наказанию в виде штрафа или судебный акт, в соответствии с которым администратор доходов утрачивает возможность взыскания задолженности по платежам в бюджет (в случае наличия основания, предусмотренного </w:t>
      </w:r>
      <w:hyperlink w:anchor="P53" w:tooltip="#P53" w:history="1">
        <w:r w:rsidRPr="005B5F8C">
          <w:rPr>
            <w:rStyle w:val="a3"/>
            <w:color w:val="000000"/>
            <w:szCs w:val="28"/>
          </w:rPr>
          <w:t>подпунктом 5 пункта 2.1</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2" w:tooltip="consultantplus://offline/ref=F509F853A186285D0BA4D3D21450A5388D719B3CE5EA9734BB5CF2A80B7F7165AA68D969B3F7EB081E56EAEB96ECA38DE8AF8D049DE14BB6P5dFM" w:history="1">
        <w:r w:rsidRPr="005B5F8C">
          <w:rPr>
            <w:rStyle w:val="a3"/>
            <w:color w:val="000000"/>
            <w:szCs w:val="28"/>
          </w:rPr>
          <w:t>пунктом 3</w:t>
        </w:r>
      </w:hyperlink>
      <w:r w:rsidRPr="005B5F8C">
        <w:rPr>
          <w:color w:val="000000"/>
          <w:szCs w:val="28"/>
        </w:rPr>
        <w:t xml:space="preserve"> или </w:t>
      </w:r>
      <w:hyperlink r:id="rId13" w:tooltip="consultantplus://offline/ref=F509F853A186285D0BA4D3D21450A5388D719B3CE5EA9734BB5CF2A80B7F7165AA68D969B3F7EB081F56EAEB96ECA38DE8AF8D049DE14BB6P5dFM" w:history="1">
        <w:r w:rsidRPr="005B5F8C">
          <w:rPr>
            <w:rStyle w:val="a3"/>
            <w:color w:val="000000"/>
            <w:szCs w:val="28"/>
          </w:rPr>
          <w:t>4 части 1 статьи 46</w:t>
        </w:r>
      </w:hyperlink>
      <w:r w:rsidRPr="005B5F8C">
        <w:rPr>
          <w:color w:val="000000"/>
          <w:szCs w:val="28"/>
        </w:rPr>
        <w:t xml:space="preserve"> Федерального закона от 02.10.2007 N 229-ФЗ "Об исполнительном производстве" (в случае наличия основания, предусмотренного </w:t>
      </w:r>
      <w:hyperlink w:anchor="P54" w:tooltip="#P54" w:history="1">
        <w:r w:rsidRPr="005B5F8C">
          <w:rPr>
            <w:rStyle w:val="a3"/>
            <w:color w:val="000000"/>
            <w:szCs w:val="28"/>
          </w:rPr>
          <w:t>подпунктом 6 пункта 2.1</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(в случае наличия основания, предусмотренного </w:t>
      </w:r>
      <w:hyperlink w:anchor="P54" w:tooltip="#P54" w:history="1">
        <w:r w:rsidRPr="005B5F8C">
          <w:rPr>
            <w:rStyle w:val="a3"/>
            <w:color w:val="000000"/>
            <w:szCs w:val="28"/>
          </w:rPr>
          <w:t>подпунктом 6 пункта 2.1</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постановление о прекращении исполнения постановления о назначении административного наказания (в случае наличия основания, предусмотренного </w:t>
      </w:r>
      <w:hyperlink w:anchor="P59" w:tooltip="#P59" w:history="1">
        <w:r w:rsidRPr="005B5F8C">
          <w:rPr>
            <w:rStyle w:val="a3"/>
            <w:color w:val="000000"/>
            <w:szCs w:val="28"/>
          </w:rPr>
          <w:t>пунктом 2.2</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jc w:val="both"/>
        <w:rPr>
          <w:szCs w:val="28"/>
        </w:rPr>
      </w:pPr>
      <w:r w:rsidRPr="005B5F8C">
        <w:rPr>
          <w:szCs w:val="28"/>
        </w:rPr>
        <w:t> </w:t>
      </w:r>
    </w:p>
    <w:p w:rsidR="00411129" w:rsidRPr="005B5F8C" w:rsidRDefault="00411129" w:rsidP="00411129">
      <w:pPr>
        <w:pStyle w:val="a7"/>
        <w:widowControl w:val="0"/>
        <w:spacing w:before="0" w:beforeAutospacing="0" w:after="0" w:afterAutospacing="0"/>
        <w:jc w:val="center"/>
        <w:rPr>
          <w:szCs w:val="28"/>
        </w:rPr>
      </w:pPr>
      <w:r w:rsidRPr="005B5F8C">
        <w:rPr>
          <w:b/>
          <w:bCs/>
          <w:color w:val="000000"/>
          <w:szCs w:val="28"/>
        </w:rPr>
        <w:t>4. Порядок действий комиссии по поступлению и выбытию</w:t>
      </w:r>
    </w:p>
    <w:p w:rsidR="00411129" w:rsidRPr="005B5F8C" w:rsidRDefault="00411129" w:rsidP="00411129">
      <w:pPr>
        <w:pStyle w:val="a7"/>
        <w:widowControl w:val="0"/>
        <w:spacing w:before="0" w:beforeAutospacing="0" w:after="0" w:afterAutospacing="0"/>
        <w:jc w:val="center"/>
        <w:rPr>
          <w:szCs w:val="28"/>
        </w:rPr>
      </w:pPr>
      <w:r>
        <w:rPr>
          <w:b/>
          <w:bCs/>
          <w:color w:val="000000"/>
          <w:szCs w:val="28"/>
        </w:rPr>
        <w:t xml:space="preserve">финансовых </w:t>
      </w:r>
      <w:r w:rsidRPr="005B5F8C">
        <w:rPr>
          <w:b/>
          <w:bCs/>
          <w:color w:val="000000"/>
          <w:szCs w:val="28"/>
        </w:rPr>
        <w:t xml:space="preserve">активов Администрации </w:t>
      </w:r>
      <w:r>
        <w:rPr>
          <w:b/>
          <w:bCs/>
          <w:color w:val="000000"/>
          <w:szCs w:val="28"/>
        </w:rPr>
        <w:t xml:space="preserve">Алымовского </w:t>
      </w:r>
      <w:r w:rsidRPr="005B5F8C">
        <w:rPr>
          <w:b/>
          <w:bCs/>
          <w:color w:val="000000"/>
          <w:szCs w:val="28"/>
        </w:rPr>
        <w:t>сельского поселения (далее - Комиссия) в целях подготовки решений о признании</w:t>
      </w:r>
    </w:p>
    <w:p w:rsidR="00411129" w:rsidRPr="005B5F8C" w:rsidRDefault="00411129" w:rsidP="00411129">
      <w:pPr>
        <w:pStyle w:val="a7"/>
        <w:widowControl w:val="0"/>
        <w:spacing w:before="0" w:beforeAutospacing="0" w:after="0" w:afterAutospacing="0"/>
        <w:jc w:val="center"/>
        <w:rPr>
          <w:szCs w:val="28"/>
        </w:rPr>
      </w:pPr>
      <w:r w:rsidRPr="005B5F8C">
        <w:rPr>
          <w:b/>
          <w:bCs/>
          <w:color w:val="000000"/>
          <w:szCs w:val="28"/>
        </w:rPr>
        <w:t>безнадежной к взысканию задолженности, а также сроки</w:t>
      </w:r>
    </w:p>
    <w:p w:rsidR="00411129" w:rsidRPr="005B5F8C" w:rsidRDefault="00411129" w:rsidP="00411129">
      <w:pPr>
        <w:pStyle w:val="a7"/>
        <w:widowControl w:val="0"/>
        <w:spacing w:before="0" w:beforeAutospacing="0" w:after="0" w:afterAutospacing="0"/>
        <w:jc w:val="center"/>
        <w:rPr>
          <w:szCs w:val="28"/>
        </w:rPr>
      </w:pPr>
      <w:r w:rsidRPr="005B5F8C">
        <w:rPr>
          <w:b/>
          <w:bCs/>
          <w:color w:val="000000"/>
          <w:szCs w:val="28"/>
        </w:rPr>
        <w:lastRenderedPageBreak/>
        <w:t xml:space="preserve">подготовки </w:t>
      </w:r>
      <w:proofErr w:type="gramStart"/>
      <w:r w:rsidRPr="005B5F8C">
        <w:rPr>
          <w:b/>
          <w:bCs/>
          <w:color w:val="000000"/>
          <w:szCs w:val="28"/>
        </w:rPr>
        <w:t>таких</w:t>
      </w:r>
      <w:proofErr w:type="gramEnd"/>
      <w:r w:rsidRPr="005B5F8C">
        <w:rPr>
          <w:b/>
          <w:bCs/>
          <w:color w:val="000000"/>
          <w:szCs w:val="28"/>
        </w:rPr>
        <w:t xml:space="preserve"> решений</w:t>
      </w:r>
    </w:p>
    <w:p w:rsidR="00411129" w:rsidRPr="005B5F8C" w:rsidRDefault="00411129" w:rsidP="00411129">
      <w:pPr>
        <w:pStyle w:val="a7"/>
        <w:widowControl w:val="0"/>
        <w:spacing w:before="0" w:beforeAutospacing="0" w:after="0" w:afterAutospacing="0"/>
        <w:jc w:val="both"/>
        <w:rPr>
          <w:szCs w:val="28"/>
        </w:rPr>
      </w:pPr>
      <w:r w:rsidRPr="005B5F8C">
        <w:rPr>
          <w:szCs w:val="28"/>
        </w:rPr>
        <w:t> </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4.1.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 предусмотренных </w:t>
      </w:r>
      <w:hyperlink w:anchor="P48" w:tooltip="#P48" w:history="1">
        <w:r w:rsidRPr="005B5F8C">
          <w:rPr>
            <w:rStyle w:val="a3"/>
            <w:color w:val="000000"/>
            <w:szCs w:val="28"/>
          </w:rPr>
          <w:t>пунктами 2.1</w:t>
        </w:r>
      </w:hyperlink>
      <w:r w:rsidRPr="005B5F8C">
        <w:rPr>
          <w:color w:val="000000"/>
          <w:szCs w:val="28"/>
        </w:rPr>
        <w:t xml:space="preserve"> и (или) </w:t>
      </w:r>
      <w:hyperlink w:anchor="P59" w:tooltip="#P59" w:history="1">
        <w:r w:rsidRPr="005B5F8C">
          <w:rPr>
            <w:rStyle w:val="a3"/>
            <w:color w:val="000000"/>
            <w:szCs w:val="28"/>
          </w:rPr>
          <w:t>2.2</w:t>
        </w:r>
      </w:hyperlink>
      <w:r w:rsidRPr="005B5F8C">
        <w:rPr>
          <w:color w:val="000000"/>
          <w:szCs w:val="28"/>
        </w:rPr>
        <w:t xml:space="preserve"> настоящего Порядка, и наличии документов, подтверждающих возникновение соответствующего основания для принятия решения о признании безнадежной к взысканию задолженности.</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4.2. </w:t>
      </w:r>
      <w:proofErr w:type="gramStart"/>
      <w:r w:rsidRPr="005B5F8C">
        <w:rPr>
          <w:color w:val="000000"/>
          <w:szCs w:val="28"/>
        </w:rPr>
        <w:t xml:space="preserve">Уполномоченное должностное лицо Администрации поселения выявляет наличие задолженности, принимает все возможные меры к ее взысканию и в случаях, когда такие меры не привели к взысканию задолженности, и при наличии оснований для принятия решения о признании безнадежной к взысканию задолженности, предусмотренных </w:t>
      </w:r>
      <w:hyperlink w:anchor="P48" w:tooltip="#P48" w:history="1">
        <w:r w:rsidRPr="005B5F8C">
          <w:rPr>
            <w:rStyle w:val="a3"/>
            <w:color w:val="000000"/>
            <w:szCs w:val="28"/>
          </w:rPr>
          <w:t>пунктами 2.1</w:t>
        </w:r>
      </w:hyperlink>
      <w:r w:rsidRPr="005B5F8C">
        <w:rPr>
          <w:color w:val="000000"/>
          <w:szCs w:val="28"/>
        </w:rPr>
        <w:t xml:space="preserve"> и (или) </w:t>
      </w:r>
      <w:hyperlink w:anchor="P59" w:tooltip="#P59" w:history="1">
        <w:r w:rsidRPr="005B5F8C">
          <w:rPr>
            <w:rStyle w:val="a3"/>
            <w:color w:val="000000"/>
            <w:szCs w:val="28"/>
          </w:rPr>
          <w:t>2.2</w:t>
        </w:r>
      </w:hyperlink>
      <w:r w:rsidRPr="005B5F8C">
        <w:rPr>
          <w:color w:val="000000"/>
          <w:szCs w:val="28"/>
        </w:rPr>
        <w:t xml:space="preserve"> настоящего Порядка, осуществляет сбор и (или) оформление необходимых документов, предусмотренных </w:t>
      </w:r>
      <w:hyperlink w:anchor="P68" w:tooltip="#P68" w:history="1">
        <w:r w:rsidRPr="005B5F8C">
          <w:rPr>
            <w:rStyle w:val="a3"/>
            <w:color w:val="000000"/>
            <w:szCs w:val="28"/>
          </w:rPr>
          <w:t>пунктом 3.1</w:t>
        </w:r>
      </w:hyperlink>
      <w:r w:rsidRPr="005B5F8C">
        <w:rPr>
          <w:color w:val="000000"/>
          <w:szCs w:val="28"/>
        </w:rPr>
        <w:t xml:space="preserve"> настоящего Порядка, и</w:t>
      </w:r>
      <w:proofErr w:type="gramEnd"/>
      <w:r w:rsidRPr="005B5F8C">
        <w:rPr>
          <w:color w:val="000000"/>
          <w:szCs w:val="28"/>
        </w:rPr>
        <w:t xml:space="preserve"> направляет соответствующий пакет документов в Комиссию для рассмотрения в целях подготовки решения о признании (отказе в признании) задолженности безнадежной к взысканию.</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4.3. Комиссия проводит заседания в целях подготовки решений о признании (отказе в признании) безнадежной к взысканию задолженности по платежам в бюджет в соответствии с Положением о Комиссии, утверждаемым постановлением Администрации поселения. </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4.4. Комиссия осуществляет рассмотрение представленных уполномоченным должностным лицом документов на заседании Комиссии.</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Заседания Комиссии в течение финансового года проводятся по мере необходимости, но не позднее 30 дней со дня поступления в Комиссию документов, предусмотренных </w:t>
      </w:r>
      <w:hyperlink w:anchor="P89" w:tooltip="#P89" w:history="1">
        <w:r w:rsidRPr="005B5F8C">
          <w:rPr>
            <w:rStyle w:val="a3"/>
            <w:color w:val="000000"/>
            <w:szCs w:val="28"/>
          </w:rPr>
          <w:t>пунктом 4.2</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bookmarkStart w:id="8" w:name="P93"/>
      <w:r w:rsidRPr="005B5F8C">
        <w:rPr>
          <w:color w:val="000000"/>
          <w:szCs w:val="28"/>
        </w:rPr>
        <w:t>4.5. По результатам рассмотрения документов Комиссия на заседании принимает одно из следующих решений (далее - Решение Комиссии):</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о признании задолженности безнадежной к взысканию (в случае отсутствия оснований для отказа, предусмотренных настоящим пунктом);</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об отказе в признании задолженности безнадежной к взысканию (в случае наличия оснований для отказа, предусмотренных настоящим пунктом).</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Основаниями для отказа в признании задолженности безнадежной к взысканию являются:</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несоответствие представленных документов требованиям, установленным </w:t>
      </w:r>
      <w:bookmarkEnd w:id="8"/>
      <w:r w:rsidRPr="005B5F8C">
        <w:rPr>
          <w:szCs w:val="28"/>
        </w:rPr>
        <w:fldChar w:fldCharType="begin"/>
      </w:r>
      <w:r w:rsidRPr="005B5F8C">
        <w:rPr>
          <w:szCs w:val="28"/>
        </w:rPr>
        <w:instrText xml:space="preserve"> HYPERLINK "" \l "P68" \o "#P68" </w:instrText>
      </w:r>
      <w:r w:rsidRPr="005B5F8C">
        <w:rPr>
          <w:szCs w:val="28"/>
        </w:rPr>
        <w:fldChar w:fldCharType="separate"/>
      </w:r>
      <w:r w:rsidRPr="005B5F8C">
        <w:rPr>
          <w:rStyle w:val="a3"/>
          <w:color w:val="000000"/>
          <w:szCs w:val="28"/>
        </w:rPr>
        <w:t>пунктом 3.1</w:t>
      </w:r>
      <w:r w:rsidRPr="005B5F8C">
        <w:rPr>
          <w:szCs w:val="28"/>
        </w:rPr>
        <w:fldChar w:fldCharType="end"/>
      </w:r>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непредставление (представление не в полном объеме) документов, предусмотренных </w:t>
      </w:r>
      <w:hyperlink w:anchor="P68" w:tooltip="#P68" w:history="1">
        <w:r w:rsidRPr="005B5F8C">
          <w:rPr>
            <w:rStyle w:val="a3"/>
            <w:color w:val="000000"/>
            <w:szCs w:val="28"/>
          </w:rPr>
          <w:t>пунктом 3.1</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принятие уполномоченным  должностным лицом  не всех возможных мер к взысканию задолженности по платежам в бюджет;</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представленные документы не подтверждают возникновения случаев признания безнадежной к взысканию задолженности, указанных в </w:t>
      </w:r>
      <w:hyperlink w:anchor="P48" w:tooltip="#P48" w:history="1">
        <w:r w:rsidRPr="005B5F8C">
          <w:rPr>
            <w:rStyle w:val="a3"/>
            <w:color w:val="000000"/>
            <w:szCs w:val="28"/>
          </w:rPr>
          <w:t>пунктах 2.1</w:t>
        </w:r>
      </w:hyperlink>
      <w:r w:rsidRPr="005B5F8C">
        <w:rPr>
          <w:color w:val="000000"/>
          <w:szCs w:val="28"/>
        </w:rPr>
        <w:t xml:space="preserve"> и (или) </w:t>
      </w:r>
      <w:hyperlink w:anchor="P59" w:tooltip="#P59" w:history="1">
        <w:r w:rsidRPr="005B5F8C">
          <w:rPr>
            <w:rStyle w:val="a3"/>
            <w:color w:val="000000"/>
            <w:szCs w:val="28"/>
          </w:rPr>
          <w:t>2.2</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w:t>
      </w:r>
    </w:p>
    <w:p w:rsidR="00411129" w:rsidRPr="005B5F8C" w:rsidRDefault="00411129" w:rsidP="00411129">
      <w:pPr>
        <w:pStyle w:val="a7"/>
        <w:widowControl w:val="0"/>
        <w:spacing w:before="0" w:beforeAutospacing="0" w:after="0" w:afterAutospacing="0"/>
        <w:ind w:firstLine="540"/>
        <w:jc w:val="both"/>
        <w:rPr>
          <w:szCs w:val="28"/>
        </w:rPr>
      </w:pPr>
      <w:bookmarkStart w:id="9" w:name="P102"/>
      <w:r w:rsidRPr="005B5F8C">
        <w:rPr>
          <w:color w:val="000000"/>
          <w:szCs w:val="28"/>
        </w:rPr>
        <w:t xml:space="preserve">4.6. Решение Комиссии в течение 5 рабочих дней со дня проведения заседания Комиссии оформляется секретарем Комиссии </w:t>
      </w:r>
      <w:bookmarkEnd w:id="9"/>
      <w:r w:rsidRPr="005B5F8C">
        <w:rPr>
          <w:szCs w:val="28"/>
        </w:rPr>
        <w:fldChar w:fldCharType="begin"/>
      </w:r>
      <w:r w:rsidRPr="005B5F8C">
        <w:rPr>
          <w:szCs w:val="28"/>
        </w:rPr>
        <w:instrText xml:space="preserve"> HYPERLINK "" \l "P196" \o "#P196" </w:instrText>
      </w:r>
      <w:r w:rsidRPr="005B5F8C">
        <w:rPr>
          <w:szCs w:val="28"/>
        </w:rPr>
        <w:fldChar w:fldCharType="separate"/>
      </w:r>
      <w:r w:rsidRPr="005B5F8C">
        <w:rPr>
          <w:rStyle w:val="a3"/>
          <w:color w:val="000000"/>
          <w:szCs w:val="28"/>
        </w:rPr>
        <w:t>актом</w:t>
      </w:r>
      <w:r w:rsidRPr="005B5F8C">
        <w:rPr>
          <w:szCs w:val="28"/>
        </w:rPr>
        <w:fldChar w:fldCharType="end"/>
      </w:r>
      <w:r w:rsidRPr="005B5F8C">
        <w:rPr>
          <w:color w:val="000000"/>
          <w:szCs w:val="28"/>
        </w:rPr>
        <w:t xml:space="preserve"> по форме согласно приложению N 2 к настоящему Порядку (далее - Акт).</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Подписание </w:t>
      </w:r>
      <w:hyperlink w:anchor="P196" w:tooltip="#P196" w:history="1">
        <w:r w:rsidRPr="005B5F8C">
          <w:rPr>
            <w:rStyle w:val="a3"/>
            <w:color w:val="000000"/>
            <w:szCs w:val="28"/>
          </w:rPr>
          <w:t>Акта</w:t>
        </w:r>
      </w:hyperlink>
      <w:r w:rsidRPr="005B5F8C">
        <w:rPr>
          <w:color w:val="000000"/>
          <w:szCs w:val="28"/>
        </w:rPr>
        <w:t xml:space="preserve"> председателем и членами Комиссии осуществляется в порядке, установленном Положением о Комиссии, утверждаемым постановлением Администрации поселения. </w:t>
      </w:r>
    </w:p>
    <w:p w:rsidR="00411129" w:rsidRPr="005B5F8C" w:rsidRDefault="00411129" w:rsidP="00411129">
      <w:pPr>
        <w:pStyle w:val="a7"/>
        <w:widowControl w:val="0"/>
        <w:spacing w:before="0" w:beforeAutospacing="0" w:after="0" w:afterAutospacing="0"/>
        <w:ind w:firstLine="540"/>
        <w:jc w:val="both"/>
        <w:rPr>
          <w:szCs w:val="28"/>
        </w:rPr>
      </w:pPr>
      <w:bookmarkStart w:id="10" w:name="P104"/>
      <w:r w:rsidRPr="005B5F8C">
        <w:rPr>
          <w:color w:val="000000"/>
          <w:szCs w:val="28"/>
        </w:rPr>
        <w:t>4.7. Акт утверждается Главой поселения  в течение 10 рабочих дней со дня проведения заседания Комиссии.</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lastRenderedPageBreak/>
        <w:t xml:space="preserve">4.8. </w:t>
      </w:r>
      <w:bookmarkEnd w:id="10"/>
      <w:r w:rsidRPr="005B5F8C">
        <w:rPr>
          <w:szCs w:val="28"/>
        </w:rPr>
        <w:fldChar w:fldCharType="begin"/>
      </w:r>
      <w:r w:rsidRPr="005B5F8C">
        <w:rPr>
          <w:szCs w:val="28"/>
        </w:rPr>
        <w:instrText xml:space="preserve"> HYPERLINK "" \l "P196" \o "#P196" </w:instrText>
      </w:r>
      <w:r w:rsidRPr="005B5F8C">
        <w:rPr>
          <w:szCs w:val="28"/>
        </w:rPr>
        <w:fldChar w:fldCharType="separate"/>
      </w:r>
      <w:r w:rsidRPr="005B5F8C">
        <w:rPr>
          <w:rStyle w:val="a3"/>
          <w:color w:val="000000"/>
          <w:szCs w:val="28"/>
        </w:rPr>
        <w:t>Акт</w:t>
      </w:r>
      <w:r w:rsidRPr="005B5F8C">
        <w:rPr>
          <w:szCs w:val="28"/>
        </w:rPr>
        <w:fldChar w:fldCharType="end"/>
      </w:r>
      <w:r w:rsidRPr="005B5F8C">
        <w:rPr>
          <w:color w:val="000000"/>
          <w:szCs w:val="28"/>
        </w:rPr>
        <w:t xml:space="preserve"> в течение 5 рабочих дней со дня его утверждения Главой поселения направляется секретарем Комиссии  уполномоченному должностному лицу Администрации поселения для организации в установленном порядке:</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операций по списанию в текущем финансовом году в бюджетном (бухгалтерском) учете признанной безнадежной к взысканию задолженности и в случае необходимости внесения изменений в решение </w:t>
      </w:r>
      <w:r>
        <w:rPr>
          <w:color w:val="000000"/>
          <w:szCs w:val="28"/>
        </w:rPr>
        <w:t xml:space="preserve">Думы Алымовского </w:t>
      </w:r>
      <w:r w:rsidRPr="005B5F8C">
        <w:rPr>
          <w:color w:val="000000"/>
          <w:szCs w:val="28"/>
        </w:rPr>
        <w:t>сельского поселения  о бюджете  на соответствующий финансовый год и плановый период (в случае принятия Комиссией решения о признании задолженности безнадежной к взысканию);</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дальнейшей работы по взысканию задолженности по платежам в бюджет либо по устранению замечаний, явившихся основанием для отказа в признании задолженности безнадежной к взысканию (в случае принятия Комиссией решения об отказе в признании задолженности безнадежной к взысканию).</w:t>
      </w:r>
    </w:p>
    <w:p w:rsidR="00411129" w:rsidRPr="005B5F8C" w:rsidRDefault="00411129" w:rsidP="00411129">
      <w:pPr>
        <w:pStyle w:val="a7"/>
        <w:widowControl w:val="0"/>
        <w:spacing w:before="0" w:beforeAutospacing="0" w:after="0" w:afterAutospacing="0"/>
        <w:ind w:firstLine="540"/>
        <w:jc w:val="both"/>
        <w:rPr>
          <w:szCs w:val="28"/>
        </w:rPr>
      </w:pPr>
      <w:bookmarkStart w:id="11" w:name="P108"/>
      <w:r w:rsidRPr="005B5F8C">
        <w:rPr>
          <w:color w:val="000000"/>
          <w:szCs w:val="28"/>
        </w:rPr>
        <w:t xml:space="preserve">4.9. </w:t>
      </w:r>
      <w:proofErr w:type="gramStart"/>
      <w:r w:rsidRPr="005B5F8C">
        <w:rPr>
          <w:color w:val="000000"/>
          <w:szCs w:val="28"/>
        </w:rPr>
        <w:t>Уполномоченное должностное лицо Администрации поселения в случае обнаружения фактов отмены судебных или иных актов, послуживших основанием для признания задолженности безнадежной к взысканию и ее списания,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w:t>
      </w:r>
      <w:proofErr w:type="gramEnd"/>
      <w:r w:rsidRPr="005B5F8C">
        <w:rPr>
          <w:color w:val="000000"/>
          <w:szCs w:val="28"/>
        </w:rPr>
        <w:t xml:space="preserve"> (бухгалтерском) </w:t>
      </w:r>
      <w:proofErr w:type="gramStart"/>
      <w:r w:rsidRPr="005B5F8C">
        <w:rPr>
          <w:color w:val="000000"/>
          <w:szCs w:val="28"/>
        </w:rPr>
        <w:t>учете</w:t>
      </w:r>
      <w:proofErr w:type="gramEnd"/>
      <w:r w:rsidRPr="005B5F8C">
        <w:rPr>
          <w:color w:val="000000"/>
          <w:szCs w:val="28"/>
        </w:rPr>
        <w:t>.</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4.10. В целях подготовки решения, указанного в </w:t>
      </w:r>
      <w:bookmarkEnd w:id="11"/>
      <w:r w:rsidRPr="005B5F8C">
        <w:rPr>
          <w:szCs w:val="28"/>
        </w:rPr>
        <w:fldChar w:fldCharType="begin"/>
      </w:r>
      <w:r w:rsidRPr="005B5F8C">
        <w:rPr>
          <w:szCs w:val="28"/>
        </w:rPr>
        <w:instrText xml:space="preserve"> HYPERLINK "" \l "P108" \o "#P108" </w:instrText>
      </w:r>
      <w:r w:rsidRPr="005B5F8C">
        <w:rPr>
          <w:szCs w:val="28"/>
        </w:rPr>
        <w:fldChar w:fldCharType="separate"/>
      </w:r>
      <w:r w:rsidRPr="005B5F8C">
        <w:rPr>
          <w:rStyle w:val="a3"/>
          <w:color w:val="000000"/>
          <w:szCs w:val="28"/>
        </w:rPr>
        <w:t>пункте 4.9</w:t>
      </w:r>
      <w:r w:rsidRPr="005B5F8C">
        <w:rPr>
          <w:szCs w:val="28"/>
        </w:rPr>
        <w:fldChar w:fldCharType="end"/>
      </w:r>
      <w:r w:rsidRPr="005B5F8C">
        <w:rPr>
          <w:color w:val="000000"/>
          <w:szCs w:val="28"/>
        </w:rPr>
        <w:t xml:space="preserve"> настоящего Порядка, Комиссия проводит заседание в порядке, предусмотренном Положением о Комиссии, утверждаемым постановлением Администрации поселения. </w:t>
      </w:r>
    </w:p>
    <w:p w:rsidR="00411129" w:rsidRPr="005B5F8C" w:rsidRDefault="00411129" w:rsidP="00411129">
      <w:pPr>
        <w:pStyle w:val="a7"/>
        <w:widowControl w:val="0"/>
        <w:spacing w:before="0" w:beforeAutospacing="0" w:after="0" w:afterAutospacing="0"/>
        <w:ind w:firstLine="540"/>
        <w:jc w:val="both"/>
        <w:rPr>
          <w:szCs w:val="28"/>
        </w:rPr>
      </w:pPr>
      <w:bookmarkStart w:id="12" w:name="P110"/>
      <w:r w:rsidRPr="005B5F8C">
        <w:rPr>
          <w:color w:val="000000"/>
          <w:szCs w:val="28"/>
        </w:rPr>
        <w:t>В случае если представленные на рассмотрение Комиссии документы подтверждают факт отмены судебных или иных актов, послуживших основанием для признания задолженности безнадежной к взысканию и ее списания,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(бухгалтерском) учете. В противном случае Комиссией принимается решение об отказе в восстановлении задолженности в бюджетном (бухгалтерском) учете.</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 xml:space="preserve">Решения Комиссии, указанные в </w:t>
      </w:r>
      <w:bookmarkEnd w:id="12"/>
      <w:r w:rsidRPr="005B5F8C">
        <w:rPr>
          <w:szCs w:val="28"/>
        </w:rPr>
        <w:fldChar w:fldCharType="begin"/>
      </w:r>
      <w:r w:rsidRPr="005B5F8C">
        <w:rPr>
          <w:szCs w:val="28"/>
        </w:rPr>
        <w:instrText xml:space="preserve"> HYPERLINK "" \l "P110" \o "#P110" </w:instrText>
      </w:r>
      <w:r w:rsidRPr="005B5F8C">
        <w:rPr>
          <w:szCs w:val="28"/>
        </w:rPr>
        <w:fldChar w:fldCharType="separate"/>
      </w:r>
      <w:r w:rsidRPr="005B5F8C">
        <w:rPr>
          <w:rStyle w:val="a3"/>
          <w:color w:val="000000"/>
          <w:szCs w:val="28"/>
        </w:rPr>
        <w:t>абзаце втором</w:t>
      </w:r>
      <w:r w:rsidRPr="005B5F8C">
        <w:rPr>
          <w:szCs w:val="28"/>
        </w:rPr>
        <w:fldChar w:fldCharType="end"/>
      </w:r>
      <w:r w:rsidRPr="005B5F8C">
        <w:rPr>
          <w:color w:val="000000"/>
          <w:szCs w:val="28"/>
        </w:rPr>
        <w:t xml:space="preserve"> настоящего пункта, оформляются, подписываются и утверждаются в порядке, предусмотренном </w:t>
      </w:r>
      <w:hyperlink w:anchor="P102" w:tooltip="#P102" w:history="1">
        <w:r w:rsidRPr="005B5F8C">
          <w:rPr>
            <w:rStyle w:val="a3"/>
            <w:color w:val="000000"/>
            <w:szCs w:val="28"/>
          </w:rPr>
          <w:t>пунктами 4.6</w:t>
        </w:r>
      </w:hyperlink>
      <w:r w:rsidRPr="005B5F8C">
        <w:rPr>
          <w:color w:val="000000"/>
          <w:szCs w:val="28"/>
        </w:rPr>
        <w:t xml:space="preserve"> и </w:t>
      </w:r>
      <w:hyperlink w:anchor="P104" w:tooltip="#P104" w:history="1">
        <w:r w:rsidRPr="005B5F8C">
          <w:rPr>
            <w:rStyle w:val="a3"/>
            <w:color w:val="000000"/>
            <w:szCs w:val="28"/>
          </w:rPr>
          <w:t>4.7</w:t>
        </w:r>
      </w:hyperlink>
      <w:r w:rsidRPr="005B5F8C">
        <w:rPr>
          <w:color w:val="000000"/>
          <w:szCs w:val="28"/>
        </w:rPr>
        <w:t xml:space="preserve"> настоящего Порядка.</w:t>
      </w:r>
    </w:p>
    <w:p w:rsidR="00411129" w:rsidRPr="005B5F8C" w:rsidRDefault="00411129" w:rsidP="00411129">
      <w:pPr>
        <w:pStyle w:val="a7"/>
        <w:widowControl w:val="0"/>
        <w:spacing w:before="0" w:beforeAutospacing="0" w:after="0" w:afterAutospacing="0"/>
        <w:ind w:firstLine="540"/>
        <w:jc w:val="both"/>
        <w:rPr>
          <w:szCs w:val="28"/>
        </w:rPr>
      </w:pPr>
      <w:hyperlink w:anchor="P196" w:tooltip="#P196" w:history="1">
        <w:r w:rsidRPr="005B5F8C">
          <w:rPr>
            <w:rStyle w:val="a3"/>
            <w:color w:val="000000"/>
            <w:szCs w:val="28"/>
          </w:rPr>
          <w:t>Акт</w:t>
        </w:r>
      </w:hyperlink>
      <w:r w:rsidRPr="005B5F8C">
        <w:rPr>
          <w:color w:val="000000"/>
          <w:szCs w:val="28"/>
        </w:rPr>
        <w:t xml:space="preserve"> в течение 5 рабочих дней со дня его утверждения Главой поселения  направляется секретарем Комиссии уполномоченном должностному лицу Администрации поселения  </w:t>
      </w:r>
      <w:proofErr w:type="gramStart"/>
      <w:r w:rsidRPr="005B5F8C">
        <w:rPr>
          <w:color w:val="000000"/>
          <w:szCs w:val="28"/>
        </w:rPr>
        <w:t>для</w:t>
      </w:r>
      <w:proofErr w:type="gramEnd"/>
      <w:r w:rsidRPr="005B5F8C">
        <w:rPr>
          <w:color w:val="000000"/>
          <w:szCs w:val="28"/>
        </w:rPr>
        <w:t>:</w:t>
      </w:r>
    </w:p>
    <w:p w:rsidR="00411129" w:rsidRPr="005B5F8C" w:rsidRDefault="00411129" w:rsidP="00411129">
      <w:pPr>
        <w:pStyle w:val="a7"/>
        <w:widowControl w:val="0"/>
        <w:spacing w:before="0" w:beforeAutospacing="0" w:after="0" w:afterAutospacing="0"/>
        <w:ind w:firstLine="540"/>
        <w:jc w:val="both"/>
        <w:rPr>
          <w:szCs w:val="28"/>
        </w:rPr>
      </w:pPr>
      <w:proofErr w:type="gramStart"/>
      <w:r w:rsidRPr="005B5F8C">
        <w:rPr>
          <w:color w:val="000000"/>
          <w:szCs w:val="28"/>
        </w:rPr>
        <w:t xml:space="preserve">организации в установленном порядке операций по восстановлению задолженности в бюджетном (бухгалтерском) учете и в случае необходимости внесения изменений в решение </w:t>
      </w:r>
      <w:r>
        <w:rPr>
          <w:color w:val="000000"/>
          <w:szCs w:val="28"/>
        </w:rPr>
        <w:t>Думы Алымовского</w:t>
      </w:r>
      <w:r w:rsidRPr="005B5F8C">
        <w:rPr>
          <w:color w:val="000000"/>
          <w:szCs w:val="28"/>
        </w:rPr>
        <w:t xml:space="preserve"> сельского поселения о бюджете  на соответствующий финансовый год и плановый период, а также работы по взысканию задолженности в установленном порядке (в случае принятия Комиссией решения об отмене решения Комиссии о признании задолженности безнадежной к взысканию и восстановлении такой</w:t>
      </w:r>
      <w:proofErr w:type="gramEnd"/>
      <w:r w:rsidRPr="005B5F8C">
        <w:rPr>
          <w:color w:val="000000"/>
          <w:szCs w:val="28"/>
        </w:rPr>
        <w:t xml:space="preserve"> задолженности в бюджетном (бухгалтерском) учете);</w:t>
      </w:r>
    </w:p>
    <w:p w:rsidR="00411129" w:rsidRPr="005B5F8C" w:rsidRDefault="00411129" w:rsidP="00411129">
      <w:pPr>
        <w:pStyle w:val="a7"/>
        <w:widowControl w:val="0"/>
        <w:spacing w:before="0" w:beforeAutospacing="0" w:after="0" w:afterAutospacing="0"/>
        <w:ind w:firstLine="540"/>
        <w:jc w:val="both"/>
        <w:rPr>
          <w:szCs w:val="28"/>
        </w:rPr>
      </w:pPr>
      <w:r w:rsidRPr="005B5F8C">
        <w:rPr>
          <w:color w:val="000000"/>
          <w:szCs w:val="28"/>
        </w:rPr>
        <w:t>учета в работе (в случае принятия Комиссией решения об отказе в восстановлении задолженности в бюджетном (бухгалтерском) учете).</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Pr="00D76A82" w:rsidRDefault="00411129" w:rsidP="00411129">
      <w:pPr>
        <w:pStyle w:val="a7"/>
        <w:widowControl w:val="0"/>
        <w:spacing w:before="0" w:beforeAutospacing="0" w:after="0" w:afterAutospacing="0"/>
        <w:jc w:val="right"/>
      </w:pPr>
      <w:r>
        <w:rPr>
          <w:color w:val="000000"/>
        </w:rPr>
        <w:lastRenderedPageBreak/>
        <w:t xml:space="preserve">  </w:t>
      </w:r>
      <w:r w:rsidRPr="00D76A82">
        <w:rPr>
          <w:color w:val="000000"/>
        </w:rPr>
        <w:t>Приложение № 1</w:t>
      </w:r>
    </w:p>
    <w:p w:rsidR="00411129" w:rsidRPr="00D76A82" w:rsidRDefault="00411129" w:rsidP="00411129">
      <w:pPr>
        <w:pStyle w:val="a7"/>
        <w:widowControl w:val="0"/>
        <w:spacing w:before="0" w:beforeAutospacing="0" w:after="0" w:afterAutospacing="0"/>
        <w:jc w:val="right"/>
      </w:pPr>
      <w:r w:rsidRPr="00D76A82">
        <w:rPr>
          <w:color w:val="000000"/>
        </w:rPr>
        <w:t>к Порядку</w:t>
      </w:r>
    </w:p>
    <w:p w:rsidR="00411129" w:rsidRPr="00D76A82" w:rsidRDefault="00411129" w:rsidP="00411129">
      <w:pPr>
        <w:pStyle w:val="a7"/>
        <w:widowControl w:val="0"/>
        <w:spacing w:before="0" w:beforeAutospacing="0" w:after="0" w:afterAutospacing="0"/>
        <w:jc w:val="right"/>
      </w:pPr>
      <w:r w:rsidRPr="00D76A82">
        <w:rPr>
          <w:color w:val="000000"/>
        </w:rPr>
        <w:t xml:space="preserve">принятия решения о признании </w:t>
      </w:r>
      <w:proofErr w:type="gramStart"/>
      <w:r w:rsidRPr="00D76A82">
        <w:rPr>
          <w:color w:val="000000"/>
        </w:rPr>
        <w:t>безнадежной</w:t>
      </w:r>
      <w:proofErr w:type="gramEnd"/>
    </w:p>
    <w:p w:rsidR="00411129" w:rsidRPr="00D76A82" w:rsidRDefault="00411129" w:rsidP="00411129">
      <w:pPr>
        <w:pStyle w:val="a7"/>
        <w:widowControl w:val="0"/>
        <w:spacing w:before="0" w:beforeAutospacing="0" w:after="0" w:afterAutospacing="0"/>
        <w:jc w:val="right"/>
      </w:pPr>
      <w:r w:rsidRPr="00D76A82">
        <w:rPr>
          <w:color w:val="000000"/>
        </w:rPr>
        <w:t>к взысканию задолженности по платежам</w:t>
      </w:r>
    </w:p>
    <w:p w:rsidR="00411129" w:rsidRPr="00D76A82" w:rsidRDefault="00411129" w:rsidP="00411129">
      <w:pPr>
        <w:pStyle w:val="a7"/>
        <w:widowControl w:val="0"/>
        <w:spacing w:before="0" w:beforeAutospacing="0" w:after="0" w:afterAutospacing="0"/>
        <w:jc w:val="right"/>
      </w:pPr>
      <w:r w:rsidRPr="00D76A82">
        <w:rPr>
          <w:color w:val="000000"/>
        </w:rPr>
        <w:t xml:space="preserve">в бюджет </w:t>
      </w:r>
      <w:r>
        <w:rPr>
          <w:color w:val="000000"/>
        </w:rPr>
        <w:t xml:space="preserve">Алымовского </w:t>
      </w:r>
      <w:r w:rsidRPr="00D76A82">
        <w:rPr>
          <w:color w:val="000000"/>
        </w:rPr>
        <w:t xml:space="preserve">сельского поселения </w:t>
      </w:r>
    </w:p>
    <w:p w:rsidR="00411129" w:rsidRDefault="00411129" w:rsidP="00411129">
      <w:pPr>
        <w:pStyle w:val="a7"/>
        <w:widowControl w:val="0"/>
        <w:spacing w:before="0" w:beforeAutospacing="0" w:after="0" w:afterAutospacing="0"/>
        <w:jc w:val="right"/>
      </w:pPr>
      <w:r w:rsidRPr="00D76A82">
        <w:rPr>
          <w:color w:val="000000"/>
        </w:rPr>
        <w:t> </w:t>
      </w:r>
      <w:r>
        <w:rPr>
          <w:color w:val="000000"/>
        </w:rPr>
        <w:t xml:space="preserve">Киренского </w:t>
      </w:r>
      <w:r w:rsidRPr="00D76A82">
        <w:rPr>
          <w:color w:val="000000"/>
        </w:rPr>
        <w:t>муниципального района</w:t>
      </w: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r>
        <w:t> </w:t>
      </w:r>
    </w:p>
    <w:p w:rsidR="00411129" w:rsidRDefault="00411129" w:rsidP="00411129">
      <w:pPr>
        <w:pStyle w:val="a7"/>
        <w:widowControl w:val="0"/>
        <w:spacing w:before="0" w:beforeAutospacing="0" w:after="0" w:afterAutospacing="0"/>
        <w:jc w:val="both"/>
      </w:pPr>
      <w:r>
        <w:t> </w:t>
      </w:r>
    </w:p>
    <w:tbl>
      <w:tblPr>
        <w:tblW w:w="0" w:type="auto"/>
        <w:tblCellSpacing w:w="0" w:type="dxa"/>
        <w:tblInd w:w="-62" w:type="dxa"/>
        <w:tblCellMar>
          <w:top w:w="102" w:type="dxa"/>
          <w:left w:w="62" w:type="dxa"/>
          <w:bottom w:w="102" w:type="dxa"/>
          <w:right w:w="62" w:type="dxa"/>
        </w:tblCellMar>
        <w:tblLook w:val="04A0"/>
      </w:tblPr>
      <w:tblGrid>
        <w:gridCol w:w="449"/>
        <w:gridCol w:w="3358"/>
        <w:gridCol w:w="2085"/>
        <w:gridCol w:w="1770"/>
        <w:gridCol w:w="1361"/>
      </w:tblGrid>
      <w:tr w:rsidR="00411129" w:rsidTr="005C7E7B">
        <w:trPr>
          <w:tblCellSpacing w:w="0" w:type="dxa"/>
        </w:trPr>
        <w:tc>
          <w:tcPr>
            <w:tcW w:w="9023" w:type="dxa"/>
            <w:gridSpan w:val="5"/>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bookmarkStart w:id="13" w:name="P133"/>
            <w:r>
              <w:rPr>
                <w:color w:val="000000"/>
                <w:sz w:val="22"/>
                <w:szCs w:val="22"/>
              </w:rPr>
              <w:t>ВЫПИСКА</w:t>
            </w:r>
          </w:p>
          <w:p w:rsidR="00411129" w:rsidRDefault="00411129" w:rsidP="005C7E7B">
            <w:pPr>
              <w:pStyle w:val="a7"/>
              <w:widowControl w:val="0"/>
              <w:spacing w:before="0" w:beforeAutospacing="0" w:after="0" w:afterAutospacing="0"/>
              <w:jc w:val="center"/>
            </w:pPr>
            <w:r>
              <w:rPr>
                <w:color w:val="000000"/>
                <w:sz w:val="26"/>
                <w:szCs w:val="26"/>
              </w:rPr>
              <w:t xml:space="preserve">из отчетности об учитываемых суммах задолженности по уплате платежей в бюджет Алымовского сельского поселения, главным администратором доходов по которым является Администрация Алымовского сельского поселения </w:t>
            </w:r>
            <w:r>
              <w:rPr>
                <w:color w:val="000000"/>
                <w:szCs w:val="28"/>
              </w:rPr>
              <w:t xml:space="preserve">Киренского </w:t>
            </w:r>
            <w:r>
              <w:rPr>
                <w:color w:val="000000"/>
                <w:sz w:val="26"/>
                <w:szCs w:val="26"/>
              </w:rPr>
              <w:t>муниципального района</w:t>
            </w:r>
          </w:p>
        </w:tc>
        <w:bookmarkEnd w:id="13"/>
      </w:tr>
      <w:tr w:rsidR="00411129" w:rsidTr="005C7E7B">
        <w:trPr>
          <w:tblCellSpacing w:w="0" w:type="dxa"/>
        </w:trPr>
        <w:tc>
          <w:tcPr>
            <w:tcW w:w="9023" w:type="dxa"/>
            <w:gridSpan w:val="5"/>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23" w:type="dxa"/>
            <w:gridSpan w:val="5"/>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(администратор доходов)</w:t>
            </w:r>
          </w:p>
        </w:tc>
      </w:tr>
      <w:tr w:rsidR="00411129" w:rsidTr="005C7E7B">
        <w:trPr>
          <w:tblCellSpacing w:w="0" w:type="dxa"/>
        </w:trPr>
        <w:tc>
          <w:tcPr>
            <w:tcW w:w="9023" w:type="dxa"/>
            <w:gridSpan w:val="5"/>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 xml:space="preserve">по состоянию на "____" ____ _____ </w:t>
            </w:r>
            <w:proofErr w:type="gramStart"/>
            <w:r>
              <w:rPr>
                <w:color w:val="000000"/>
                <w:sz w:val="22"/>
                <w:szCs w:val="22"/>
              </w:rPr>
              <w:t>г</w:t>
            </w:r>
            <w:proofErr w:type="gramEnd"/>
            <w:r>
              <w:rPr>
                <w:color w:val="000000"/>
                <w:sz w:val="22"/>
                <w:szCs w:val="22"/>
              </w:rPr>
              <w:t>.</w:t>
            </w:r>
          </w:p>
        </w:tc>
      </w:tr>
      <w:tr w:rsidR="00411129" w:rsidTr="005C7E7B">
        <w:trPr>
          <w:tblCellSpacing w:w="0" w:type="dxa"/>
        </w:trPr>
        <w:tc>
          <w:tcPr>
            <w:tcW w:w="9023" w:type="dxa"/>
            <w:gridSpan w:val="5"/>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1.</w:t>
            </w:r>
          </w:p>
        </w:tc>
        <w:tc>
          <w:tcPr>
            <w:tcW w:w="8574" w:type="dxa"/>
            <w:gridSpan w:val="4"/>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8574" w:type="dxa"/>
            <w:gridSpan w:val="4"/>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proofErr w:type="gramStart"/>
            <w:r>
              <w:rPr>
                <w:color w:val="000000"/>
                <w:sz w:val="22"/>
                <w:szCs w:val="22"/>
              </w:rPr>
              <w:t>(полное наименование организации (Ф.И.О. физического лица, индивидуального предпринимателя)</w:t>
            </w:r>
            <w:proofErr w:type="gramEnd"/>
          </w:p>
        </w:tc>
      </w:tr>
      <w:tr w:rsidR="00411129" w:rsidTr="005C7E7B">
        <w:trPr>
          <w:tblCellSpacing w:w="0" w:type="dxa"/>
        </w:trPr>
        <w:tc>
          <w:tcPr>
            <w:tcW w:w="3807" w:type="dxa"/>
            <w:gridSpan w:val="2"/>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2. ИНН/ОГРН/КПП организации</w:t>
            </w:r>
          </w:p>
        </w:tc>
        <w:tc>
          <w:tcPr>
            <w:tcW w:w="3855" w:type="dxa"/>
            <w:gridSpan w:val="2"/>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1361"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или ИНН</w:t>
            </w:r>
          </w:p>
        </w:tc>
      </w:tr>
      <w:tr w:rsidR="00411129" w:rsidTr="005C7E7B">
        <w:trPr>
          <w:tblCellSpacing w:w="0" w:type="dxa"/>
        </w:trPr>
        <w:tc>
          <w:tcPr>
            <w:tcW w:w="5892" w:type="dxa"/>
            <w:gridSpan w:val="3"/>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физического лица, индивидуального предпринимателя</w:t>
            </w:r>
          </w:p>
        </w:tc>
        <w:tc>
          <w:tcPr>
            <w:tcW w:w="3131" w:type="dxa"/>
            <w:gridSpan w:val="2"/>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3.</w:t>
            </w:r>
          </w:p>
        </w:tc>
        <w:tc>
          <w:tcPr>
            <w:tcW w:w="8574" w:type="dxa"/>
            <w:gridSpan w:val="4"/>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8574" w:type="dxa"/>
            <w:gridSpan w:val="4"/>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(наименование платежа, по которому возникла задолженность)</w:t>
            </w:r>
          </w:p>
        </w:tc>
      </w:tr>
      <w:tr w:rsidR="00411129" w:rsidTr="005C7E7B">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4.</w:t>
            </w:r>
          </w:p>
        </w:tc>
        <w:tc>
          <w:tcPr>
            <w:tcW w:w="8574" w:type="dxa"/>
            <w:gridSpan w:val="4"/>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8574" w:type="dxa"/>
            <w:gridSpan w:val="4"/>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 xml:space="preserve">(код классификации доходов бюджетов РФ, по </w:t>
            </w:r>
            <w:proofErr w:type="gramStart"/>
            <w:r>
              <w:rPr>
                <w:color w:val="000000"/>
                <w:sz w:val="22"/>
                <w:szCs w:val="22"/>
              </w:rPr>
              <w:t>которому</w:t>
            </w:r>
            <w:proofErr w:type="gramEnd"/>
            <w:r>
              <w:rPr>
                <w:color w:val="000000"/>
                <w:sz w:val="22"/>
                <w:szCs w:val="22"/>
              </w:rPr>
              <w:t xml:space="preserve"> учитывается задолженность по платежам в бюджет Алымовского сельского поселения, главным администратором доходов по которым является Администрация Алымовского сельского поселения; его наименование)</w:t>
            </w:r>
          </w:p>
        </w:tc>
      </w:tr>
      <w:tr w:rsidR="00411129" w:rsidTr="005C7E7B">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5.</w:t>
            </w:r>
          </w:p>
        </w:tc>
        <w:tc>
          <w:tcPr>
            <w:tcW w:w="8574" w:type="dxa"/>
            <w:gridSpan w:val="4"/>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8574" w:type="dxa"/>
            <w:gridSpan w:val="4"/>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(сумма задолженности по платежам в бюджет Алымовского сельского поселения, главным администратором доходов по которым является Администрация Алымовского сельского поселения)</w:t>
            </w:r>
          </w:p>
        </w:tc>
      </w:tr>
      <w:tr w:rsidR="00411129" w:rsidTr="005C7E7B">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6.</w:t>
            </w:r>
          </w:p>
        </w:tc>
        <w:tc>
          <w:tcPr>
            <w:tcW w:w="8574" w:type="dxa"/>
            <w:gridSpan w:val="4"/>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8574" w:type="dxa"/>
            <w:gridSpan w:val="4"/>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(период образования задолженности по платежам в бюджет Алымовского сельского поселения</w:t>
            </w:r>
            <w:proofErr w:type="gramStart"/>
            <w:r>
              <w:rPr>
                <w:color w:val="000000"/>
                <w:sz w:val="22"/>
                <w:szCs w:val="22"/>
              </w:rPr>
              <w:t xml:space="preserve">;, </w:t>
            </w:r>
            <w:proofErr w:type="gramEnd"/>
            <w:r>
              <w:rPr>
                <w:color w:val="000000"/>
                <w:sz w:val="22"/>
                <w:szCs w:val="22"/>
              </w:rPr>
              <w:t>главным администратором доходов по которым является Администрация Алымовского сельского поселения)</w:t>
            </w:r>
          </w:p>
        </w:tc>
      </w:tr>
    </w:tbl>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right"/>
        <w:rPr>
          <w:color w:val="000000"/>
        </w:rPr>
      </w:pPr>
    </w:p>
    <w:p w:rsidR="00411129" w:rsidRPr="00D76A82" w:rsidRDefault="00411129" w:rsidP="00411129">
      <w:pPr>
        <w:pStyle w:val="a7"/>
        <w:widowControl w:val="0"/>
        <w:spacing w:before="0" w:beforeAutospacing="0" w:after="0" w:afterAutospacing="0"/>
        <w:jc w:val="right"/>
      </w:pPr>
      <w:r w:rsidRPr="00D76A82">
        <w:rPr>
          <w:color w:val="000000"/>
        </w:rPr>
        <w:lastRenderedPageBreak/>
        <w:t>Приложение № 2</w:t>
      </w:r>
    </w:p>
    <w:p w:rsidR="00411129" w:rsidRPr="00D76A82" w:rsidRDefault="00411129" w:rsidP="00411129">
      <w:pPr>
        <w:pStyle w:val="a7"/>
        <w:widowControl w:val="0"/>
        <w:spacing w:before="0" w:beforeAutospacing="0" w:after="0" w:afterAutospacing="0"/>
        <w:jc w:val="right"/>
      </w:pPr>
      <w:r w:rsidRPr="00D76A82">
        <w:rPr>
          <w:color w:val="000000"/>
        </w:rPr>
        <w:t>к Порядку</w:t>
      </w:r>
    </w:p>
    <w:p w:rsidR="00411129" w:rsidRPr="00D76A82" w:rsidRDefault="00411129" w:rsidP="00411129">
      <w:pPr>
        <w:pStyle w:val="a7"/>
        <w:widowControl w:val="0"/>
        <w:spacing w:before="0" w:beforeAutospacing="0" w:after="0" w:afterAutospacing="0"/>
        <w:jc w:val="right"/>
      </w:pPr>
      <w:r w:rsidRPr="00D76A82">
        <w:rPr>
          <w:color w:val="000000"/>
        </w:rPr>
        <w:t xml:space="preserve">принятия решения о признании </w:t>
      </w:r>
      <w:proofErr w:type="gramStart"/>
      <w:r w:rsidRPr="00D76A82">
        <w:rPr>
          <w:color w:val="000000"/>
        </w:rPr>
        <w:t>безнадежной</w:t>
      </w:r>
      <w:proofErr w:type="gramEnd"/>
    </w:p>
    <w:p w:rsidR="00411129" w:rsidRPr="00D76A82" w:rsidRDefault="00411129" w:rsidP="00411129">
      <w:pPr>
        <w:pStyle w:val="a7"/>
        <w:widowControl w:val="0"/>
        <w:spacing w:before="0" w:beforeAutospacing="0" w:after="0" w:afterAutospacing="0"/>
        <w:jc w:val="right"/>
      </w:pPr>
      <w:r w:rsidRPr="00D76A82">
        <w:rPr>
          <w:color w:val="000000"/>
        </w:rPr>
        <w:t>к взысканию задолженности по платежам</w:t>
      </w:r>
    </w:p>
    <w:p w:rsidR="00411129" w:rsidRPr="00D76A82" w:rsidRDefault="00411129" w:rsidP="00411129">
      <w:pPr>
        <w:pStyle w:val="a7"/>
        <w:widowControl w:val="0"/>
        <w:spacing w:before="0" w:beforeAutospacing="0" w:after="0" w:afterAutospacing="0"/>
        <w:jc w:val="right"/>
      </w:pPr>
      <w:r w:rsidRPr="00D76A82">
        <w:rPr>
          <w:color w:val="000000"/>
        </w:rPr>
        <w:t xml:space="preserve">в бюджет </w:t>
      </w:r>
      <w:r>
        <w:rPr>
          <w:color w:val="000000"/>
        </w:rPr>
        <w:t xml:space="preserve">Алымовского </w:t>
      </w:r>
      <w:r w:rsidRPr="00D76A82">
        <w:rPr>
          <w:color w:val="000000"/>
        </w:rPr>
        <w:t>сельского поселения</w:t>
      </w:r>
    </w:p>
    <w:p w:rsidR="00411129" w:rsidRDefault="00411129" w:rsidP="00411129">
      <w:pPr>
        <w:pStyle w:val="a7"/>
        <w:widowControl w:val="0"/>
        <w:spacing w:before="0" w:beforeAutospacing="0" w:after="0" w:afterAutospacing="0"/>
        <w:jc w:val="right"/>
      </w:pPr>
      <w:r>
        <w:rPr>
          <w:color w:val="000000"/>
        </w:rPr>
        <w:t> </w:t>
      </w:r>
    </w:p>
    <w:p w:rsidR="00411129" w:rsidRDefault="00411129" w:rsidP="00411129">
      <w:pPr>
        <w:pStyle w:val="a7"/>
        <w:widowControl w:val="0"/>
        <w:spacing w:before="0" w:beforeAutospacing="0" w:after="0" w:afterAutospacing="0"/>
        <w:jc w:val="both"/>
      </w:pPr>
      <w:r>
        <w:t> </w:t>
      </w:r>
    </w:p>
    <w:tbl>
      <w:tblPr>
        <w:tblW w:w="0" w:type="auto"/>
        <w:tblCellSpacing w:w="0" w:type="dxa"/>
        <w:tblInd w:w="-62" w:type="dxa"/>
        <w:tblCellMar>
          <w:top w:w="102" w:type="dxa"/>
          <w:left w:w="62" w:type="dxa"/>
          <w:bottom w:w="102" w:type="dxa"/>
          <w:right w:w="62" w:type="dxa"/>
        </w:tblCellMar>
        <w:tblLook w:val="04A0"/>
      </w:tblPr>
      <w:tblGrid>
        <w:gridCol w:w="1050"/>
        <w:gridCol w:w="2206"/>
        <w:gridCol w:w="826"/>
        <w:gridCol w:w="209"/>
        <w:gridCol w:w="496"/>
        <w:gridCol w:w="2381"/>
        <w:gridCol w:w="209"/>
        <w:gridCol w:w="1662"/>
      </w:tblGrid>
      <w:tr w:rsidR="00411129" w:rsidTr="005C7E7B">
        <w:trPr>
          <w:tblCellSpacing w:w="0" w:type="dxa"/>
        </w:trPr>
        <w:tc>
          <w:tcPr>
            <w:tcW w:w="4787" w:type="dxa"/>
            <w:gridSpan w:val="5"/>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4252" w:type="dxa"/>
            <w:gridSpan w:val="3"/>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УТВЕРЖДАЮ</w:t>
            </w:r>
          </w:p>
          <w:p w:rsidR="00411129" w:rsidRDefault="00411129" w:rsidP="005C7E7B">
            <w:pPr>
              <w:pStyle w:val="a7"/>
              <w:widowControl w:val="0"/>
              <w:spacing w:before="0" w:beforeAutospacing="0" w:after="0" w:afterAutospacing="0"/>
              <w:jc w:val="center"/>
            </w:pPr>
            <w:r>
              <w:rPr>
                <w:color w:val="000000"/>
                <w:sz w:val="22"/>
                <w:szCs w:val="22"/>
              </w:rPr>
              <w:t>Глава Алымовского сельского поселения</w:t>
            </w:r>
          </w:p>
        </w:tc>
      </w:tr>
      <w:tr w:rsidR="00411129" w:rsidTr="005C7E7B">
        <w:trPr>
          <w:tblCellSpacing w:w="0" w:type="dxa"/>
        </w:trPr>
        <w:tc>
          <w:tcPr>
            <w:tcW w:w="4787" w:type="dxa"/>
            <w:gridSpan w:val="5"/>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2381" w:type="dxa"/>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1871" w:type="dxa"/>
            <w:gridSpan w:val="2"/>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Ф.И.О</w:t>
            </w:r>
          </w:p>
        </w:tc>
      </w:tr>
      <w:tr w:rsidR="00411129" w:rsidTr="005C7E7B">
        <w:trPr>
          <w:tblCellSpacing w:w="0" w:type="dxa"/>
        </w:trPr>
        <w:tc>
          <w:tcPr>
            <w:tcW w:w="4787" w:type="dxa"/>
            <w:gridSpan w:val="5"/>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4252" w:type="dxa"/>
            <w:gridSpan w:val="3"/>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"____" _______ 20___ г.</w:t>
            </w:r>
          </w:p>
        </w:tc>
      </w:tr>
      <w:tr w:rsidR="00411129" w:rsidTr="005C7E7B">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bookmarkStart w:id="14" w:name="P196"/>
            <w:r>
              <w:rPr>
                <w:color w:val="000000"/>
                <w:sz w:val="22"/>
                <w:szCs w:val="22"/>
              </w:rPr>
              <w:t>АКТ N _______</w:t>
            </w:r>
          </w:p>
          <w:p w:rsidR="00411129" w:rsidRDefault="00411129" w:rsidP="005C7E7B">
            <w:pPr>
              <w:pStyle w:val="a7"/>
              <w:widowControl w:val="0"/>
              <w:spacing w:before="0" w:beforeAutospacing="0" w:after="0" w:afterAutospacing="0"/>
              <w:jc w:val="center"/>
            </w:pPr>
            <w:r>
              <w:rPr>
                <w:color w:val="000000"/>
                <w:sz w:val="22"/>
                <w:szCs w:val="22"/>
              </w:rPr>
              <w:t xml:space="preserve">о признании безнадежной к взысканию задолженности по платежам в бюджет Алымовского сельского поселения; главным администратором </w:t>
            </w:r>
            <w:proofErr w:type="gramStart"/>
            <w:r>
              <w:rPr>
                <w:color w:val="000000"/>
                <w:sz w:val="22"/>
                <w:szCs w:val="22"/>
              </w:rPr>
              <w:t>доходов</w:t>
            </w:r>
            <w:proofErr w:type="gramEnd"/>
            <w:r>
              <w:rPr>
                <w:color w:val="000000"/>
                <w:sz w:val="22"/>
                <w:szCs w:val="22"/>
              </w:rPr>
              <w:t xml:space="preserve"> по </w:t>
            </w:r>
            <w:proofErr w:type="gramStart"/>
            <w:r>
              <w:rPr>
                <w:color w:val="000000"/>
                <w:sz w:val="22"/>
                <w:szCs w:val="22"/>
              </w:rPr>
              <w:t>которым</w:t>
            </w:r>
            <w:proofErr w:type="gramEnd"/>
            <w:r>
              <w:rPr>
                <w:color w:val="000000"/>
                <w:sz w:val="22"/>
                <w:szCs w:val="22"/>
              </w:rPr>
              <w:t xml:space="preserve"> является Администрация Алымовского сельского поселения; </w:t>
            </w:r>
            <w:bookmarkEnd w:id="14"/>
            <w:r>
              <w:fldChar w:fldCharType="begin"/>
            </w:r>
            <w:r>
              <w:instrText xml:space="preserve"> HYPERLINK "" \l "P303" \o "#P303" </w:instrText>
            </w:r>
            <w:r>
              <w:fldChar w:fldCharType="separate"/>
            </w:r>
            <w:r>
              <w:rPr>
                <w:rStyle w:val="a3"/>
                <w:sz w:val="22"/>
                <w:szCs w:val="22"/>
              </w:rPr>
              <w:t>&lt;*&gt;</w:t>
            </w:r>
            <w:r>
              <w:fldChar w:fldCharType="end"/>
            </w:r>
            <w:r>
              <w:rPr>
                <w:color w:val="000000"/>
                <w:sz w:val="22"/>
                <w:szCs w:val="22"/>
              </w:rPr>
              <w:t xml:space="preserve">/о восстановлении задолженности в бюджетном (бухгалтерском) учете </w:t>
            </w:r>
            <w:hyperlink w:anchor="P304" w:tooltip="#P304" w:history="1">
              <w:r>
                <w:rPr>
                  <w:rStyle w:val="a3"/>
                  <w:sz w:val="22"/>
                  <w:szCs w:val="22"/>
                </w:rPr>
                <w:t>&lt;**&gt;</w:t>
              </w:r>
            </w:hyperlink>
          </w:p>
        </w:tc>
      </w:tr>
      <w:tr w:rsidR="00411129" w:rsidTr="005C7E7B">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от "____" ________20 ___ г.</w:t>
            </w:r>
          </w:p>
        </w:tc>
      </w:tr>
      <w:tr w:rsidR="00411129" w:rsidTr="005C7E7B">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ind w:firstLine="283"/>
              <w:jc w:val="both"/>
            </w:pPr>
            <w:proofErr w:type="gramStart"/>
            <w:r>
              <w:rPr>
                <w:color w:val="000000"/>
                <w:sz w:val="22"/>
                <w:szCs w:val="22"/>
              </w:rPr>
              <w:t>В соответствии с Порядком принятия решений о признании безнадежной к взысканию задолженности по платежам в бюджет Алымовского сельского поселения, главным администратором доходов по которым является Администрация Алымовского сельского поселения, утвержденным постановлением Администрации поселения  от 19.01.2023г  N 1 (далее - Порядок), рассмотрев представленные документы, комиссия по поступлению и выбытию финансовых  активов Администрации Алымовского сельского поселения  (далее - Комиссия) решила:</w:t>
            </w:r>
            <w:proofErr w:type="gramEnd"/>
          </w:p>
        </w:tc>
      </w:tr>
      <w:tr w:rsidR="00411129" w:rsidTr="005C7E7B">
        <w:trPr>
          <w:tblCellSpacing w:w="0" w:type="dxa"/>
        </w:trPr>
        <w:tc>
          <w:tcPr>
            <w:tcW w:w="4082" w:type="dxa"/>
            <w:gridSpan w:val="3"/>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ind w:firstLine="283"/>
              <w:jc w:val="both"/>
            </w:pPr>
            <w:r>
              <w:rPr>
                <w:color w:val="000000"/>
                <w:sz w:val="22"/>
                <w:szCs w:val="22"/>
              </w:rPr>
              <w:t>признать/(отказать в признании)</w:t>
            </w:r>
          </w:p>
        </w:tc>
        <w:tc>
          <w:tcPr>
            <w:tcW w:w="4957" w:type="dxa"/>
            <w:gridSpan w:val="5"/>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proofErr w:type="gramStart"/>
            <w:r>
              <w:rPr>
                <w:color w:val="000000"/>
                <w:sz w:val="22"/>
                <w:szCs w:val="22"/>
              </w:rPr>
              <w:t>безнадежной</w:t>
            </w:r>
            <w:proofErr w:type="gramEnd"/>
            <w:r>
              <w:rPr>
                <w:color w:val="000000"/>
                <w:sz w:val="22"/>
                <w:szCs w:val="22"/>
              </w:rPr>
              <w:t xml:space="preserve"> к взысканию</w:t>
            </w:r>
          </w:p>
        </w:tc>
      </w:tr>
      <w:tr w:rsidR="00411129" w:rsidTr="005C7E7B">
        <w:trPr>
          <w:tblCellSpacing w:w="0" w:type="dxa"/>
        </w:trPr>
        <w:tc>
          <w:tcPr>
            <w:tcW w:w="4082" w:type="dxa"/>
            <w:gridSpan w:val="3"/>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(указать нужное)</w:t>
            </w:r>
          </w:p>
        </w:tc>
        <w:tc>
          <w:tcPr>
            <w:tcW w:w="4957" w:type="dxa"/>
            <w:gridSpan w:val="5"/>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задолженность по платежам в бюджет Алымовского сельского поселения, главным администратором доходов по которым является Администрация Алымовского сельского поселения</w:t>
            </w:r>
            <w:proofErr w:type="gramStart"/>
            <w:r>
              <w:rPr>
                <w:color w:val="000000"/>
                <w:sz w:val="22"/>
                <w:szCs w:val="22"/>
              </w:rPr>
              <w:t xml:space="preserve">; </w:t>
            </w:r>
            <w:hyperlink w:anchor="P303" w:tooltip="#P303" w:history="1">
              <w:r>
                <w:rPr>
                  <w:rStyle w:val="a3"/>
                  <w:sz w:val="22"/>
                  <w:szCs w:val="22"/>
                </w:rPr>
                <w:t>&lt;*&gt;</w:t>
              </w:r>
            </w:hyperlink>
            <w:r>
              <w:rPr>
                <w:color w:val="000000"/>
                <w:sz w:val="22"/>
                <w:szCs w:val="22"/>
              </w:rPr>
              <w:t>;</w:t>
            </w:r>
            <w:proofErr w:type="gramEnd"/>
          </w:p>
        </w:tc>
      </w:tr>
      <w:tr w:rsidR="00411129" w:rsidTr="005C7E7B">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ind w:firstLine="540"/>
              <w:jc w:val="both"/>
            </w:pPr>
            <w:r>
              <w:rPr>
                <w:color w:val="000000"/>
                <w:sz w:val="22"/>
                <w:szCs w:val="22"/>
              </w:rPr>
              <w:t xml:space="preserve">отменить решение Комиссии о признании задолженности безнадежной к взысканию и восстановить задолженность в бюджетном (бухгалтерском) учете/отказать в восстановлении задолженности в бюджетном (бухгалтерском) учете </w:t>
            </w:r>
            <w:hyperlink w:anchor="P304" w:tooltip="#P304" w:history="1">
              <w:r>
                <w:rPr>
                  <w:rStyle w:val="a3"/>
                  <w:sz w:val="22"/>
                  <w:szCs w:val="22"/>
                </w:rPr>
                <w:t>&lt;**&gt;</w:t>
              </w:r>
            </w:hyperlink>
            <w:r>
              <w:rPr>
                <w:color w:val="000000"/>
                <w:sz w:val="22"/>
                <w:szCs w:val="22"/>
              </w:rPr>
              <w:t xml:space="preserve"> ________</w:t>
            </w:r>
          </w:p>
        </w:tc>
      </w:tr>
      <w:tr w:rsidR="00411129" w:rsidTr="005C7E7B">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ind w:firstLine="540"/>
              <w:jc w:val="both"/>
            </w:pPr>
            <w:r>
              <w:rPr>
                <w:color w:val="000000"/>
                <w:sz w:val="22"/>
                <w:szCs w:val="22"/>
              </w:rPr>
              <w:t>(указать нужное)</w:t>
            </w:r>
          </w:p>
        </w:tc>
      </w:tr>
      <w:tr w:rsidR="00411129" w:rsidTr="005C7E7B">
        <w:trPr>
          <w:tblCellSpacing w:w="0" w:type="dxa"/>
        </w:trPr>
        <w:tc>
          <w:tcPr>
            <w:tcW w:w="9039" w:type="dxa"/>
            <w:gridSpan w:val="8"/>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8"/>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(полное наименование организации, Ф.И.О. физического лица, индивидуального предпринимателя)</w:t>
            </w:r>
          </w:p>
        </w:tc>
      </w:tr>
      <w:tr w:rsidR="00411129" w:rsidTr="005C7E7B">
        <w:trPr>
          <w:tblCellSpacing w:w="0" w:type="dxa"/>
        </w:trPr>
        <w:tc>
          <w:tcPr>
            <w:tcW w:w="9039" w:type="dxa"/>
            <w:gridSpan w:val="8"/>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8"/>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ИНН налогоплательщика-организации,</w:t>
            </w:r>
          </w:p>
        </w:tc>
      </w:tr>
      <w:tr w:rsidR="00411129" w:rsidTr="005C7E7B">
        <w:trPr>
          <w:tblCellSpacing w:w="0" w:type="dxa"/>
        </w:trPr>
        <w:tc>
          <w:tcPr>
            <w:tcW w:w="9039" w:type="dxa"/>
            <w:gridSpan w:val="8"/>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8"/>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основной государственный регистрационный номер организации,</w:t>
            </w:r>
          </w:p>
        </w:tc>
      </w:tr>
      <w:tr w:rsidR="00411129" w:rsidTr="005C7E7B">
        <w:trPr>
          <w:tblCellSpacing w:w="0" w:type="dxa"/>
        </w:trPr>
        <w:tc>
          <w:tcPr>
            <w:tcW w:w="9039" w:type="dxa"/>
            <w:gridSpan w:val="8"/>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8"/>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код причины постановки на учет налогоплательщика-организации</w:t>
            </w:r>
          </w:p>
        </w:tc>
      </w:tr>
      <w:tr w:rsidR="00411129" w:rsidTr="005C7E7B">
        <w:trPr>
          <w:tblCellSpacing w:w="0" w:type="dxa"/>
        </w:trPr>
        <w:tc>
          <w:tcPr>
            <w:tcW w:w="9039" w:type="dxa"/>
            <w:gridSpan w:val="8"/>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8"/>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ИНН физического лица, индивидуального предпринимателя (при наличии)</w:t>
            </w:r>
          </w:p>
        </w:tc>
      </w:tr>
      <w:tr w:rsidR="00411129" w:rsidTr="005C7E7B">
        <w:trPr>
          <w:tblCellSpacing w:w="0" w:type="dxa"/>
        </w:trPr>
        <w:tc>
          <w:tcPr>
            <w:tcW w:w="1050"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в сумме</w:t>
            </w:r>
          </w:p>
        </w:tc>
        <w:tc>
          <w:tcPr>
            <w:tcW w:w="2206" w:type="dxa"/>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1035" w:type="dxa"/>
            <w:gridSpan w:val="2"/>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рублей,</w:t>
            </w:r>
          </w:p>
        </w:tc>
        <w:tc>
          <w:tcPr>
            <w:tcW w:w="3086" w:type="dxa"/>
            <w:gridSpan w:val="3"/>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1662"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both"/>
            </w:pPr>
            <w:r>
              <w:rPr>
                <w:color w:val="000000"/>
                <w:sz w:val="22"/>
                <w:szCs w:val="22"/>
              </w:rPr>
              <w:t>в том числе:</w:t>
            </w:r>
          </w:p>
        </w:tc>
      </w:tr>
      <w:tr w:rsidR="00411129" w:rsidTr="005C7E7B">
        <w:trPr>
          <w:tblCellSpacing w:w="0" w:type="dxa"/>
        </w:trPr>
        <w:tc>
          <w:tcPr>
            <w:tcW w:w="1050"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2206" w:type="dxa"/>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(сумма цифрами)</w:t>
            </w:r>
          </w:p>
        </w:tc>
        <w:tc>
          <w:tcPr>
            <w:tcW w:w="1035" w:type="dxa"/>
            <w:gridSpan w:val="2"/>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3086" w:type="dxa"/>
            <w:gridSpan w:val="3"/>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(сумма прописью)</w:t>
            </w:r>
          </w:p>
        </w:tc>
        <w:tc>
          <w:tcPr>
            <w:tcW w:w="1662"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bl>
    <w:p w:rsidR="00411129" w:rsidRDefault="00411129" w:rsidP="00411129">
      <w:pPr>
        <w:pStyle w:val="a7"/>
        <w:widowControl w:val="0"/>
        <w:spacing w:before="0" w:beforeAutospacing="0" w:after="0" w:afterAutospacing="0"/>
        <w:jc w:val="both"/>
      </w:pPr>
      <w:r>
        <w:t> </w:t>
      </w:r>
    </w:p>
    <w:tbl>
      <w:tblPr>
        <w:tblW w:w="0" w:type="auto"/>
        <w:tblCellSpacing w:w="0" w:type="dxa"/>
        <w:tblInd w:w="-72" w:type="dxa"/>
        <w:tblCellMar>
          <w:top w:w="102" w:type="dxa"/>
          <w:left w:w="62" w:type="dxa"/>
          <w:bottom w:w="102" w:type="dxa"/>
          <w:right w:w="62" w:type="dxa"/>
        </w:tblCellMar>
        <w:tblLook w:val="04A0"/>
      </w:tblPr>
      <w:tblGrid>
        <w:gridCol w:w="1222"/>
        <w:gridCol w:w="1407"/>
        <w:gridCol w:w="1235"/>
        <w:gridCol w:w="1273"/>
        <w:gridCol w:w="694"/>
        <w:gridCol w:w="552"/>
        <w:gridCol w:w="772"/>
        <w:gridCol w:w="1235"/>
        <w:gridCol w:w="1273"/>
      </w:tblGrid>
      <w:tr w:rsidR="00411129" w:rsidTr="005C7E7B">
        <w:trPr>
          <w:tblCellSpacing w:w="0" w:type="dxa"/>
        </w:trPr>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Сведения о платеже, по которому возникла задолжен</w:t>
            </w:r>
            <w:r>
              <w:rPr>
                <w:color w:val="000000"/>
                <w:sz w:val="22"/>
                <w:szCs w:val="22"/>
              </w:rPr>
              <w:lastRenderedPageBreak/>
              <w:t>ность</w:t>
            </w:r>
          </w:p>
        </w:tc>
        <w:tc>
          <w:tcPr>
            <w:tcW w:w="17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lastRenderedPageBreak/>
              <w:t xml:space="preserve">Код классификации доходов бюджетов РФ, по </w:t>
            </w:r>
            <w:proofErr w:type="gramStart"/>
            <w:r>
              <w:rPr>
                <w:color w:val="000000"/>
                <w:sz w:val="22"/>
                <w:szCs w:val="22"/>
              </w:rPr>
              <w:t>которому</w:t>
            </w:r>
            <w:proofErr w:type="gramEnd"/>
            <w:r>
              <w:rPr>
                <w:color w:val="000000"/>
                <w:sz w:val="22"/>
                <w:szCs w:val="22"/>
              </w:rPr>
              <w:t xml:space="preserve"> </w:t>
            </w:r>
            <w:r>
              <w:rPr>
                <w:color w:val="000000"/>
                <w:sz w:val="22"/>
                <w:szCs w:val="22"/>
              </w:rPr>
              <w:lastRenderedPageBreak/>
              <w:t>учитывается задолженность по платежам в бюджет Алымовского   сельского поселения, главным администратором доходов по которым является Администрация Алымовского сельского поселения; его наименование</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lastRenderedPageBreak/>
              <w:t>Дата возникновения задолженности</w:t>
            </w:r>
          </w:p>
        </w:tc>
        <w:tc>
          <w:tcPr>
            <w:tcW w:w="11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 xml:space="preserve">Сумма безнадежной к взысканию задолженности, всего </w:t>
            </w:r>
            <w:r>
              <w:rPr>
                <w:color w:val="000000"/>
                <w:sz w:val="22"/>
                <w:szCs w:val="22"/>
              </w:rPr>
              <w:lastRenderedPageBreak/>
              <w:t>(руб.)</w:t>
            </w:r>
          </w:p>
        </w:tc>
        <w:tc>
          <w:tcPr>
            <w:tcW w:w="34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lastRenderedPageBreak/>
              <w:t>в том числе:</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 xml:space="preserve">Дата принятия решения о признании задолженности </w:t>
            </w:r>
            <w:r>
              <w:rPr>
                <w:color w:val="000000"/>
                <w:sz w:val="22"/>
                <w:szCs w:val="22"/>
              </w:rPr>
              <w:lastRenderedPageBreak/>
              <w:t xml:space="preserve">безнадежной к взысканию </w:t>
            </w:r>
            <w:hyperlink w:anchor="P304" w:tooltip="#P304" w:history="1">
              <w:r>
                <w:rPr>
                  <w:rStyle w:val="a3"/>
                  <w:sz w:val="22"/>
                  <w:szCs w:val="22"/>
                </w:rPr>
                <w:t>&lt;**&gt;</w:t>
              </w:r>
            </w:hyperlink>
          </w:p>
        </w:tc>
        <w:tc>
          <w:tcPr>
            <w:tcW w:w="12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lastRenderedPageBreak/>
              <w:t>Дата списания задолженности, признанной безнадежн</w:t>
            </w:r>
            <w:r>
              <w:rPr>
                <w:color w:val="000000"/>
                <w:sz w:val="22"/>
                <w:szCs w:val="22"/>
              </w:rPr>
              <w:lastRenderedPageBreak/>
              <w:t xml:space="preserve">ой к взысканию </w:t>
            </w:r>
            <w:hyperlink w:anchor="P304" w:tooltip="#P304" w:history="1">
              <w:r>
                <w:rPr>
                  <w:rStyle w:val="a3"/>
                  <w:sz w:val="22"/>
                  <w:szCs w:val="22"/>
                </w:rPr>
                <w:t>&lt;**&gt;</w:t>
              </w:r>
            </w:hyperlink>
          </w:p>
        </w:tc>
      </w:tr>
      <w:tr w:rsidR="00411129" w:rsidTr="005C7E7B">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129" w:rsidRDefault="00411129" w:rsidP="005C7E7B">
            <w:pPr>
              <w:spacing w:line="240" w:lineRule="auto"/>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129" w:rsidRDefault="00411129" w:rsidP="005C7E7B">
            <w:pPr>
              <w:spacing w:line="240" w:lineRule="auto"/>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129" w:rsidRDefault="00411129" w:rsidP="005C7E7B">
            <w:pPr>
              <w:spacing w:line="240" w:lineRule="auto"/>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129" w:rsidRDefault="00411129" w:rsidP="005C7E7B">
            <w:pPr>
              <w:spacing w:line="240" w:lineRule="auto"/>
              <w:rPr>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вид дохода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пени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штрафы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129" w:rsidRDefault="00411129" w:rsidP="005C7E7B">
            <w:pPr>
              <w:spacing w:line="240" w:lineRule="auto"/>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129" w:rsidRDefault="00411129" w:rsidP="005C7E7B">
            <w:pPr>
              <w:spacing w:line="240" w:lineRule="auto"/>
              <w:rPr>
                <w:sz w:val="24"/>
              </w:rPr>
            </w:pPr>
          </w:p>
        </w:tc>
      </w:tr>
      <w:tr w:rsidR="00411129" w:rsidTr="005C7E7B">
        <w:trPr>
          <w:tblCellSpacing w:w="0" w:type="dxa"/>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lastRenderedPageBreak/>
              <w:t>1</w:t>
            </w:r>
          </w:p>
        </w:tc>
        <w:tc>
          <w:tcPr>
            <w:tcW w:w="1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3</w:t>
            </w: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8</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9</w:t>
            </w:r>
          </w:p>
        </w:tc>
      </w:tr>
      <w:tr w:rsidR="00411129" w:rsidTr="005C7E7B">
        <w:trPr>
          <w:tblCellSpacing w:w="0" w:type="dxa"/>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1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bl>
    <w:p w:rsidR="00411129" w:rsidRDefault="00411129" w:rsidP="00411129">
      <w:pPr>
        <w:pStyle w:val="a7"/>
        <w:spacing w:before="0" w:beforeAutospacing="0" w:after="0" w:afterAutospacing="0"/>
      </w:pPr>
      <w:r>
        <w:t> </w:t>
      </w:r>
    </w:p>
    <w:p w:rsidR="00411129" w:rsidRDefault="00411129" w:rsidP="00411129">
      <w:pPr>
        <w:pStyle w:val="a7"/>
        <w:widowControl w:val="0"/>
        <w:spacing w:before="0" w:beforeAutospacing="0" w:after="0" w:afterAutospacing="0"/>
        <w:jc w:val="both"/>
      </w:pPr>
      <w:r>
        <w:t> </w:t>
      </w:r>
    </w:p>
    <w:tbl>
      <w:tblPr>
        <w:tblW w:w="0" w:type="auto"/>
        <w:tblCellSpacing w:w="0" w:type="dxa"/>
        <w:tblInd w:w="-62" w:type="dxa"/>
        <w:tblCellMar>
          <w:top w:w="102" w:type="dxa"/>
          <w:left w:w="62" w:type="dxa"/>
          <w:bottom w:w="102" w:type="dxa"/>
          <w:right w:w="62" w:type="dxa"/>
        </w:tblCellMar>
        <w:tblLook w:val="04A0"/>
      </w:tblPr>
      <w:tblGrid>
        <w:gridCol w:w="2698"/>
        <w:gridCol w:w="6341"/>
      </w:tblGrid>
      <w:tr w:rsidR="00411129" w:rsidTr="005C7E7B">
        <w:trPr>
          <w:tblCellSpacing w:w="0" w:type="dxa"/>
        </w:trPr>
        <w:tc>
          <w:tcPr>
            <w:tcW w:w="9039" w:type="dxa"/>
            <w:gridSpan w:val="2"/>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ind w:firstLine="283"/>
              <w:jc w:val="both"/>
            </w:pPr>
            <w:r>
              <w:rPr>
                <w:color w:val="000000"/>
                <w:sz w:val="22"/>
                <w:szCs w:val="22"/>
              </w:rPr>
              <w:t xml:space="preserve">Основания для отказа в признании задолженности безнадежной к взысканию (со ссылкой на конкретное основание для отказа, предусмотренное </w:t>
            </w:r>
            <w:hyperlink w:anchor="P93" w:tooltip="#P93" w:history="1">
              <w:r>
                <w:rPr>
                  <w:rStyle w:val="a3"/>
                  <w:sz w:val="22"/>
                  <w:szCs w:val="22"/>
                </w:rPr>
                <w:t>пунктом 4.5</w:t>
              </w:r>
            </w:hyperlink>
            <w:r>
              <w:rPr>
                <w:color w:val="000000"/>
                <w:sz w:val="22"/>
                <w:szCs w:val="22"/>
              </w:rPr>
              <w:t xml:space="preserve"> Порядка) </w:t>
            </w:r>
            <w:hyperlink w:anchor="P303" w:tooltip="#P303" w:history="1">
              <w:r>
                <w:rPr>
                  <w:rStyle w:val="a3"/>
                  <w:sz w:val="22"/>
                  <w:szCs w:val="22"/>
                </w:rPr>
                <w:t>&lt;*&gt;</w:t>
              </w:r>
            </w:hyperlink>
            <w:r>
              <w:rPr>
                <w:color w:val="000000"/>
                <w:sz w:val="22"/>
                <w:szCs w:val="22"/>
              </w:rPr>
              <w:t>:</w:t>
            </w:r>
          </w:p>
        </w:tc>
      </w:tr>
      <w:tr w:rsidR="00411129" w:rsidTr="005C7E7B">
        <w:trPr>
          <w:tblCellSpacing w:w="0" w:type="dxa"/>
        </w:trPr>
        <w:tc>
          <w:tcPr>
            <w:tcW w:w="9039" w:type="dxa"/>
            <w:gridSpan w:val="2"/>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2"/>
            <w:tcBorders>
              <w:top w:val="single" w:sz="4" w:space="0" w:color="000000"/>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2"/>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ind w:firstLine="540"/>
              <w:jc w:val="both"/>
            </w:pPr>
            <w:r>
              <w:rPr>
                <w:color w:val="000000"/>
                <w:sz w:val="22"/>
                <w:szCs w:val="22"/>
              </w:rPr>
              <w:t xml:space="preserve">Основания для отказа в восстановлении задолженности в бюджетном (бухгалтерском) учете </w:t>
            </w:r>
            <w:hyperlink w:anchor="P304" w:tooltip="#P304" w:history="1">
              <w:r>
                <w:rPr>
                  <w:rStyle w:val="a3"/>
                  <w:sz w:val="22"/>
                  <w:szCs w:val="22"/>
                </w:rPr>
                <w:t>&lt;**&gt;</w:t>
              </w:r>
            </w:hyperlink>
            <w:r>
              <w:rPr>
                <w:color w:val="000000"/>
                <w:sz w:val="22"/>
                <w:szCs w:val="22"/>
              </w:rPr>
              <w:t>:</w:t>
            </w:r>
          </w:p>
        </w:tc>
      </w:tr>
      <w:tr w:rsidR="00411129" w:rsidTr="005C7E7B">
        <w:trPr>
          <w:tblCellSpacing w:w="0" w:type="dxa"/>
        </w:trPr>
        <w:tc>
          <w:tcPr>
            <w:tcW w:w="9039" w:type="dxa"/>
            <w:gridSpan w:val="2"/>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2"/>
            <w:tcBorders>
              <w:top w:val="single" w:sz="4" w:space="0" w:color="000000"/>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039" w:type="dxa"/>
            <w:gridSpan w:val="2"/>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rPr>
                <w:color w:val="000000"/>
                <w:sz w:val="22"/>
                <w:szCs w:val="22"/>
              </w:rPr>
              <w:t>Подписи членов комиссии:</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rPr>
                <w:color w:val="000000"/>
                <w:sz w:val="22"/>
                <w:szCs w:val="22"/>
              </w:rPr>
              <w:t>Председатель комиссии:</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(Ф.И.О., подпись)</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rPr>
                <w:color w:val="000000"/>
                <w:sz w:val="22"/>
                <w:szCs w:val="22"/>
              </w:rPr>
              <w:t>Члены комиссии:</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(Ф.И.О., подпись)</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(Ф.И.О., подпись)</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(Ф.И.О., подпись)</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(Ф.И.О., подпись)</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(Ф.И.О., подпись)</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rPr>
                <w:color w:val="000000"/>
                <w:sz w:val="22"/>
                <w:szCs w:val="22"/>
              </w:rPr>
              <w:t>Секретарь комиссии:</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jc w:val="center"/>
            </w:pPr>
            <w:r>
              <w:rPr>
                <w:color w:val="000000"/>
                <w:sz w:val="22"/>
                <w:szCs w:val="22"/>
              </w:rPr>
              <w:t>(Ф.И.О., подпись)</w:t>
            </w:r>
          </w:p>
        </w:tc>
      </w:tr>
    </w:tbl>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ind w:firstLine="540"/>
        <w:jc w:val="both"/>
      </w:pPr>
      <w:r>
        <w:rPr>
          <w:color w:val="000000"/>
          <w:sz w:val="22"/>
          <w:szCs w:val="22"/>
        </w:rPr>
        <w:t>--------------------------------</w:t>
      </w:r>
    </w:p>
    <w:p w:rsidR="00411129" w:rsidRDefault="00411129" w:rsidP="00411129">
      <w:pPr>
        <w:pStyle w:val="a7"/>
        <w:widowControl w:val="0"/>
        <w:spacing w:before="0" w:beforeAutospacing="0" w:after="0" w:afterAutospacing="0"/>
        <w:ind w:firstLine="540"/>
        <w:jc w:val="both"/>
      </w:pPr>
      <w:bookmarkStart w:id="15" w:name="P303"/>
      <w:r>
        <w:rPr>
          <w:color w:val="000000"/>
          <w:sz w:val="22"/>
          <w:szCs w:val="22"/>
        </w:rPr>
        <w:t xml:space="preserve">&lt;*&gt; Заполняется в случае рассмотрения Комиссией вопроса о признании (отказе в </w:t>
      </w:r>
      <w:r>
        <w:rPr>
          <w:color w:val="000000"/>
          <w:sz w:val="22"/>
          <w:szCs w:val="22"/>
        </w:rPr>
        <w:lastRenderedPageBreak/>
        <w:t>признании) задолженности безнадежной к взысканию.</w:t>
      </w:r>
    </w:p>
    <w:p w:rsidR="00411129" w:rsidRDefault="00411129" w:rsidP="00411129">
      <w:pPr>
        <w:pStyle w:val="a7"/>
        <w:widowControl w:val="0"/>
        <w:spacing w:before="0" w:beforeAutospacing="0" w:after="0" w:afterAutospacing="0"/>
        <w:ind w:firstLine="540"/>
        <w:jc w:val="both"/>
      </w:pPr>
      <w:bookmarkStart w:id="16" w:name="P304"/>
      <w:bookmarkEnd w:id="15"/>
      <w:r>
        <w:rPr>
          <w:color w:val="000000"/>
          <w:sz w:val="22"/>
          <w:szCs w:val="22"/>
        </w:rPr>
        <w:t>&lt;**&gt; Заполняется в случае рассмотрения Комиссией вопроса о восстановлении задолженности в бюджетном (бухгалтерском) учете.</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p>
    <w:p w:rsidR="00411129" w:rsidRDefault="00411129" w:rsidP="00411129">
      <w:pPr>
        <w:pStyle w:val="a7"/>
        <w:widowControl w:val="0"/>
        <w:spacing w:before="0" w:beforeAutospacing="0" w:after="0" w:afterAutospacing="0"/>
        <w:jc w:val="right"/>
      </w:pPr>
      <w:r>
        <w:t> </w:t>
      </w: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center"/>
        <w:rPr>
          <w:color w:val="000000"/>
        </w:rPr>
      </w:pPr>
      <w:r>
        <w:rPr>
          <w:color w:val="000000"/>
        </w:rPr>
        <w:t xml:space="preserve">                                                                </w:t>
      </w: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Default="00411129" w:rsidP="00411129">
      <w:pPr>
        <w:pStyle w:val="a7"/>
        <w:widowControl w:val="0"/>
        <w:spacing w:before="0" w:beforeAutospacing="0" w:after="0" w:afterAutospacing="0"/>
        <w:jc w:val="center"/>
        <w:rPr>
          <w:color w:val="000000"/>
        </w:rPr>
      </w:pPr>
    </w:p>
    <w:p w:rsidR="00411129" w:rsidRPr="0095310B" w:rsidRDefault="00411129" w:rsidP="00411129">
      <w:pPr>
        <w:pStyle w:val="a7"/>
        <w:widowControl w:val="0"/>
        <w:spacing w:before="0" w:beforeAutospacing="0" w:after="0" w:afterAutospacing="0"/>
        <w:jc w:val="center"/>
      </w:pPr>
      <w:r>
        <w:rPr>
          <w:color w:val="000000"/>
        </w:rPr>
        <w:t xml:space="preserve">                                                               </w:t>
      </w:r>
      <w:r w:rsidRPr="0095310B">
        <w:rPr>
          <w:color w:val="000000"/>
        </w:rPr>
        <w:t>Приложение № 2</w:t>
      </w:r>
    </w:p>
    <w:p w:rsidR="00411129" w:rsidRDefault="00411129" w:rsidP="00411129">
      <w:pPr>
        <w:pStyle w:val="a7"/>
        <w:widowControl w:val="0"/>
        <w:spacing w:before="0" w:beforeAutospacing="0" w:after="0" w:afterAutospacing="0"/>
      </w:pPr>
      <w:r>
        <w:rPr>
          <w:color w:val="000000"/>
          <w:sz w:val="22"/>
          <w:szCs w:val="22"/>
        </w:rPr>
        <w:t xml:space="preserve">                                                                                                         к Постановлению</w:t>
      </w:r>
    </w:p>
    <w:p w:rsidR="00411129" w:rsidRDefault="00411129" w:rsidP="00411129">
      <w:pPr>
        <w:pStyle w:val="a7"/>
        <w:widowControl w:val="0"/>
        <w:spacing w:before="0" w:beforeAutospacing="0" w:after="0" w:afterAutospacing="0"/>
        <w:jc w:val="center"/>
        <w:rPr>
          <w:color w:val="000000"/>
          <w:sz w:val="22"/>
          <w:szCs w:val="22"/>
        </w:rPr>
      </w:pPr>
      <w:r>
        <w:rPr>
          <w:color w:val="000000"/>
          <w:sz w:val="22"/>
          <w:szCs w:val="22"/>
        </w:rPr>
        <w:t xml:space="preserve">                                                                                     Администрации Алымовского</w:t>
      </w:r>
    </w:p>
    <w:p w:rsidR="00411129" w:rsidRPr="00276559" w:rsidRDefault="00411129" w:rsidP="00411129">
      <w:pPr>
        <w:pStyle w:val="a7"/>
        <w:widowControl w:val="0"/>
        <w:tabs>
          <w:tab w:val="left" w:pos="5798"/>
        </w:tabs>
        <w:spacing w:before="0" w:beforeAutospacing="0" w:after="0" w:afterAutospacing="0"/>
        <w:rPr>
          <w:sz w:val="22"/>
          <w:szCs w:val="22"/>
        </w:rPr>
      </w:pPr>
      <w:r>
        <w:tab/>
      </w:r>
      <w:r w:rsidRPr="00276559">
        <w:rPr>
          <w:sz w:val="22"/>
          <w:szCs w:val="22"/>
        </w:rPr>
        <w:t>сельского поселения</w:t>
      </w:r>
    </w:p>
    <w:p w:rsidR="00411129" w:rsidRPr="003A4F63" w:rsidRDefault="00411129" w:rsidP="00411129">
      <w:pPr>
        <w:pStyle w:val="a7"/>
        <w:widowControl w:val="0"/>
        <w:spacing w:before="0" w:beforeAutospacing="0" w:after="0" w:afterAutospacing="0"/>
        <w:rPr>
          <w:b/>
        </w:rPr>
      </w:pPr>
      <w:r>
        <w:rPr>
          <w:color w:val="000000"/>
          <w:sz w:val="22"/>
          <w:szCs w:val="22"/>
        </w:rPr>
        <w:t xml:space="preserve">                                                                                                         </w:t>
      </w:r>
      <w:r w:rsidRPr="003A4F63">
        <w:rPr>
          <w:b/>
          <w:color w:val="000000"/>
          <w:sz w:val="22"/>
          <w:szCs w:val="22"/>
        </w:rPr>
        <w:t xml:space="preserve">от </w:t>
      </w:r>
      <w:r>
        <w:rPr>
          <w:b/>
          <w:color w:val="000000"/>
          <w:sz w:val="22"/>
          <w:szCs w:val="22"/>
        </w:rPr>
        <w:t>30</w:t>
      </w:r>
      <w:r w:rsidRPr="003A4F63">
        <w:rPr>
          <w:b/>
          <w:color w:val="000000"/>
          <w:sz w:val="22"/>
          <w:szCs w:val="22"/>
        </w:rPr>
        <w:t>.</w:t>
      </w:r>
      <w:r>
        <w:rPr>
          <w:b/>
          <w:color w:val="000000"/>
          <w:sz w:val="22"/>
          <w:szCs w:val="22"/>
        </w:rPr>
        <w:t>12.2022</w:t>
      </w:r>
      <w:r w:rsidRPr="003A4F63">
        <w:rPr>
          <w:b/>
          <w:color w:val="000000"/>
          <w:sz w:val="22"/>
          <w:szCs w:val="22"/>
        </w:rPr>
        <w:t xml:space="preserve"> г </w:t>
      </w:r>
      <w:r>
        <w:rPr>
          <w:b/>
          <w:color w:val="000000"/>
          <w:sz w:val="22"/>
          <w:szCs w:val="22"/>
        </w:rPr>
        <w:t xml:space="preserve"> </w:t>
      </w:r>
      <w:r w:rsidRPr="003A4F63">
        <w:rPr>
          <w:b/>
          <w:color w:val="000000"/>
          <w:sz w:val="22"/>
          <w:szCs w:val="22"/>
        </w:rPr>
        <w:t xml:space="preserve">№ </w:t>
      </w:r>
      <w:r>
        <w:rPr>
          <w:b/>
          <w:color w:val="000000"/>
          <w:sz w:val="22"/>
          <w:szCs w:val="22"/>
        </w:rPr>
        <w:t>8</w:t>
      </w:r>
      <w:r w:rsidRPr="003A4F63">
        <w:rPr>
          <w:b/>
          <w:color w:val="000000"/>
          <w:sz w:val="22"/>
          <w:szCs w:val="22"/>
        </w:rPr>
        <w:t>1</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center"/>
      </w:pPr>
      <w:bookmarkStart w:id="17" w:name="P315"/>
      <w:bookmarkEnd w:id="16"/>
      <w:r>
        <w:rPr>
          <w:b/>
          <w:bCs/>
          <w:color w:val="000000"/>
          <w:sz w:val="22"/>
          <w:szCs w:val="22"/>
        </w:rPr>
        <w:t>СОСТАВ</w:t>
      </w:r>
    </w:p>
    <w:p w:rsidR="00411129" w:rsidRDefault="00411129" w:rsidP="00411129">
      <w:pPr>
        <w:pStyle w:val="a7"/>
        <w:widowControl w:val="0"/>
        <w:spacing w:before="0" w:beforeAutospacing="0" w:after="0" w:afterAutospacing="0"/>
        <w:jc w:val="center"/>
      </w:pPr>
      <w:r>
        <w:rPr>
          <w:b/>
          <w:bCs/>
          <w:color w:val="000000"/>
          <w:sz w:val="22"/>
          <w:szCs w:val="22"/>
        </w:rPr>
        <w:t>КОМИССИИ ПО ПОСТУПЛЕНИЮ И ВЫБЫТИЮ ФИНАНСОВЫХ АКТИВОВ АДМИНИСТРАЦИИ</w:t>
      </w:r>
    </w:p>
    <w:p w:rsidR="00411129" w:rsidRDefault="00411129" w:rsidP="00411129">
      <w:pPr>
        <w:pStyle w:val="a7"/>
        <w:widowControl w:val="0"/>
        <w:spacing w:before="0" w:beforeAutospacing="0" w:after="0" w:afterAutospacing="0"/>
        <w:jc w:val="center"/>
      </w:pPr>
      <w:r>
        <w:rPr>
          <w:b/>
          <w:bCs/>
          <w:color w:val="000000"/>
          <w:sz w:val="22"/>
          <w:szCs w:val="22"/>
        </w:rPr>
        <w:t xml:space="preserve">СЕЛЬСКОГО ПОСЕЛЕНИЯ </w:t>
      </w:r>
      <w:proofErr w:type="gramStart"/>
      <w:r>
        <w:rPr>
          <w:b/>
          <w:bCs/>
          <w:color w:val="000000"/>
          <w:sz w:val="22"/>
          <w:szCs w:val="22"/>
        </w:rPr>
        <w:t>КИРОВСКИЙ</w:t>
      </w:r>
      <w:proofErr w:type="gramEnd"/>
    </w:p>
    <w:tbl>
      <w:tblPr>
        <w:tblW w:w="0" w:type="auto"/>
        <w:tblCellSpacing w:w="0" w:type="dxa"/>
        <w:tblInd w:w="-62" w:type="dxa"/>
        <w:tblCellMar>
          <w:top w:w="102" w:type="dxa"/>
          <w:left w:w="62" w:type="dxa"/>
          <w:bottom w:w="102" w:type="dxa"/>
          <w:right w:w="62" w:type="dxa"/>
        </w:tblCellMar>
        <w:tblLook w:val="04A0"/>
      </w:tblPr>
      <w:tblGrid>
        <w:gridCol w:w="3231"/>
        <w:gridCol w:w="340"/>
        <w:gridCol w:w="5955"/>
      </w:tblGrid>
      <w:tr w:rsidR="00411129" w:rsidTr="005C7E7B">
        <w:trPr>
          <w:trHeight w:val="543"/>
          <w:tblCellSpacing w:w="0" w:type="dxa"/>
        </w:trPr>
        <w:tc>
          <w:tcPr>
            <w:tcW w:w="9526" w:type="dxa"/>
            <w:gridSpan w:val="3"/>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rPr>
                <w:color w:val="000000"/>
                <w:sz w:val="22"/>
                <w:szCs w:val="22"/>
              </w:rPr>
              <w:t>Председатель комиссии – Глава Алымовского сельского поселения  Егоров И. И.</w:t>
            </w:r>
          </w:p>
        </w:tc>
      </w:tr>
      <w:tr w:rsidR="00411129" w:rsidTr="005C7E7B">
        <w:trPr>
          <w:tblCellSpacing w:w="0" w:type="dxa"/>
        </w:trPr>
        <w:tc>
          <w:tcPr>
            <w:tcW w:w="3231"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340"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5955"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526" w:type="dxa"/>
            <w:gridSpan w:val="3"/>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rPr>
                <w:color w:val="000000"/>
                <w:sz w:val="22"/>
                <w:szCs w:val="22"/>
              </w:rPr>
              <w:t xml:space="preserve">Заместитель председателя комиссии – депутат Думы Алымовского сельского поселения  </w:t>
            </w:r>
            <w:proofErr w:type="gramStart"/>
            <w:r>
              <w:rPr>
                <w:color w:val="000000"/>
                <w:sz w:val="22"/>
                <w:szCs w:val="22"/>
              </w:rPr>
              <w:t>Очередных</w:t>
            </w:r>
            <w:proofErr w:type="gramEnd"/>
            <w:r>
              <w:rPr>
                <w:color w:val="000000"/>
                <w:sz w:val="22"/>
                <w:szCs w:val="22"/>
              </w:rPr>
              <w:t xml:space="preserve"> А. В.</w:t>
            </w:r>
          </w:p>
        </w:tc>
      </w:tr>
      <w:tr w:rsidR="00411129" w:rsidTr="005C7E7B">
        <w:trPr>
          <w:tblCellSpacing w:w="0" w:type="dxa"/>
        </w:trPr>
        <w:tc>
          <w:tcPr>
            <w:tcW w:w="3231"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340"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5955"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526" w:type="dxa"/>
            <w:gridSpan w:val="3"/>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rPr>
                <w:color w:val="000000"/>
                <w:sz w:val="22"/>
                <w:szCs w:val="22"/>
              </w:rPr>
              <w:t>Секретарь комиссии – ведущий специалист администрации сельского поселения  Зуева И. В.</w:t>
            </w:r>
          </w:p>
        </w:tc>
      </w:tr>
      <w:tr w:rsidR="00411129" w:rsidTr="005C7E7B">
        <w:trPr>
          <w:tblCellSpacing w:w="0" w:type="dxa"/>
        </w:trPr>
        <w:tc>
          <w:tcPr>
            <w:tcW w:w="3231"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340"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5955"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526" w:type="dxa"/>
            <w:gridSpan w:val="3"/>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rPr>
                <w:color w:val="000000"/>
                <w:sz w:val="22"/>
                <w:szCs w:val="22"/>
              </w:rPr>
              <w:t>Члены комиссии:</w:t>
            </w:r>
          </w:p>
        </w:tc>
      </w:tr>
      <w:tr w:rsidR="00411129" w:rsidTr="005C7E7B">
        <w:trPr>
          <w:tblCellSpacing w:w="0" w:type="dxa"/>
        </w:trPr>
        <w:tc>
          <w:tcPr>
            <w:tcW w:w="3231"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340"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c>
          <w:tcPr>
            <w:tcW w:w="5955" w:type="dxa"/>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pPr>
            <w:r>
              <w:t> </w:t>
            </w:r>
          </w:p>
        </w:tc>
      </w:tr>
      <w:tr w:rsidR="00411129" w:rsidTr="005C7E7B">
        <w:trPr>
          <w:tblCellSpacing w:w="0" w:type="dxa"/>
        </w:trPr>
        <w:tc>
          <w:tcPr>
            <w:tcW w:w="9526" w:type="dxa"/>
            <w:gridSpan w:val="3"/>
            <w:tcBorders>
              <w:top w:val="nil"/>
              <w:left w:val="nil"/>
              <w:bottom w:val="nil"/>
              <w:right w:val="nil"/>
            </w:tcBorders>
            <w:tcMar>
              <w:top w:w="0" w:type="dxa"/>
              <w:left w:w="108" w:type="dxa"/>
              <w:bottom w:w="0" w:type="dxa"/>
              <w:right w:w="108" w:type="dxa"/>
            </w:tcMar>
            <w:vAlign w:val="center"/>
            <w:hideMark/>
          </w:tcPr>
          <w:p w:rsidR="00411129" w:rsidRDefault="00411129" w:rsidP="005C7E7B">
            <w:pPr>
              <w:pStyle w:val="a7"/>
              <w:widowControl w:val="0"/>
              <w:spacing w:before="0" w:beforeAutospacing="0" w:after="0" w:afterAutospacing="0"/>
              <w:rPr>
                <w:color w:val="000000"/>
                <w:sz w:val="22"/>
              </w:rPr>
            </w:pPr>
            <w:r>
              <w:rPr>
                <w:color w:val="000000"/>
                <w:sz w:val="22"/>
                <w:szCs w:val="22"/>
              </w:rPr>
              <w:t xml:space="preserve">          депутат Думы Алымовского сельского поселения  – </w:t>
            </w:r>
            <w:proofErr w:type="spellStart"/>
            <w:r>
              <w:rPr>
                <w:color w:val="000000"/>
                <w:sz w:val="22"/>
                <w:szCs w:val="22"/>
              </w:rPr>
              <w:t>Сургутанова</w:t>
            </w:r>
            <w:proofErr w:type="spellEnd"/>
            <w:r>
              <w:rPr>
                <w:color w:val="000000"/>
                <w:sz w:val="22"/>
                <w:szCs w:val="22"/>
              </w:rPr>
              <w:t xml:space="preserve"> Л. И.</w:t>
            </w:r>
          </w:p>
          <w:p w:rsidR="00411129" w:rsidRDefault="00411129" w:rsidP="005C7E7B">
            <w:pPr>
              <w:pStyle w:val="a7"/>
              <w:widowControl w:val="0"/>
              <w:spacing w:before="0" w:beforeAutospacing="0" w:after="0" w:afterAutospacing="0"/>
            </w:pPr>
          </w:p>
        </w:tc>
      </w:tr>
    </w:tbl>
    <w:p w:rsidR="00411129" w:rsidRDefault="00411129" w:rsidP="00411129">
      <w:pPr>
        <w:pStyle w:val="a7"/>
        <w:widowControl w:val="0"/>
        <w:spacing w:before="0" w:beforeAutospacing="0" w:after="0" w:afterAutospacing="0"/>
        <w:rPr>
          <w:color w:val="000000"/>
          <w:sz w:val="22"/>
          <w:szCs w:val="22"/>
        </w:rPr>
      </w:pPr>
      <w:r>
        <w:rPr>
          <w:color w:val="000000"/>
          <w:sz w:val="22"/>
          <w:szCs w:val="22"/>
        </w:rPr>
        <w:t xml:space="preserve">         ведущий специалист администрации Алымовского сельского поселения – Портнягина И. Н.</w:t>
      </w:r>
    </w:p>
    <w:p w:rsidR="00411129" w:rsidRDefault="00411129" w:rsidP="00411129">
      <w:pPr>
        <w:pStyle w:val="a7"/>
        <w:widowControl w:val="0"/>
        <w:spacing w:before="0" w:beforeAutospacing="0" w:after="0" w:afterAutospacing="0"/>
      </w:pPr>
    </w:p>
    <w:p w:rsidR="00411129" w:rsidRDefault="00411129" w:rsidP="00411129">
      <w:pPr>
        <w:pStyle w:val="a7"/>
        <w:widowControl w:val="0"/>
        <w:spacing w:before="0" w:beforeAutospacing="0" w:after="0" w:afterAutospacing="0"/>
      </w:pPr>
      <w:r>
        <w:t>        </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center"/>
        <w:rPr>
          <w:color w:val="000000"/>
        </w:rPr>
      </w:pPr>
    </w:p>
    <w:p w:rsidR="00411129" w:rsidRPr="0095310B" w:rsidRDefault="00411129" w:rsidP="00411129">
      <w:pPr>
        <w:pStyle w:val="a7"/>
        <w:widowControl w:val="0"/>
        <w:spacing w:before="0" w:beforeAutospacing="0" w:after="0" w:afterAutospacing="0"/>
        <w:jc w:val="center"/>
      </w:pPr>
      <w:r>
        <w:rPr>
          <w:color w:val="000000"/>
        </w:rPr>
        <w:t xml:space="preserve">                                                               </w:t>
      </w:r>
      <w:r w:rsidRPr="0095310B">
        <w:rPr>
          <w:color w:val="000000"/>
        </w:rPr>
        <w:t>Приложение №</w:t>
      </w:r>
      <w:r>
        <w:rPr>
          <w:color w:val="000000"/>
        </w:rPr>
        <w:t xml:space="preserve"> 3</w:t>
      </w:r>
    </w:p>
    <w:p w:rsidR="00411129" w:rsidRDefault="00411129" w:rsidP="00411129">
      <w:pPr>
        <w:pStyle w:val="a7"/>
        <w:widowControl w:val="0"/>
        <w:spacing w:before="0" w:beforeAutospacing="0" w:after="0" w:afterAutospacing="0"/>
      </w:pPr>
      <w:r>
        <w:rPr>
          <w:color w:val="000000"/>
          <w:sz w:val="22"/>
          <w:szCs w:val="22"/>
        </w:rPr>
        <w:t xml:space="preserve">                                                                                                         к Постановлению</w:t>
      </w:r>
    </w:p>
    <w:p w:rsidR="00411129" w:rsidRDefault="00411129" w:rsidP="00411129">
      <w:pPr>
        <w:pStyle w:val="a7"/>
        <w:widowControl w:val="0"/>
        <w:spacing w:before="0" w:beforeAutospacing="0" w:after="0" w:afterAutospacing="0"/>
        <w:jc w:val="center"/>
        <w:rPr>
          <w:color w:val="000000"/>
          <w:sz w:val="22"/>
          <w:szCs w:val="22"/>
        </w:rPr>
      </w:pPr>
      <w:r>
        <w:rPr>
          <w:color w:val="000000"/>
          <w:sz w:val="22"/>
          <w:szCs w:val="22"/>
        </w:rPr>
        <w:t xml:space="preserve">                                                                                    Администрации Алымовского</w:t>
      </w:r>
    </w:p>
    <w:p w:rsidR="00411129" w:rsidRPr="00276559" w:rsidRDefault="00411129" w:rsidP="00411129">
      <w:pPr>
        <w:pStyle w:val="a7"/>
        <w:widowControl w:val="0"/>
        <w:tabs>
          <w:tab w:val="left" w:pos="5798"/>
        </w:tabs>
        <w:spacing w:before="0" w:beforeAutospacing="0" w:after="0" w:afterAutospacing="0"/>
        <w:rPr>
          <w:sz w:val="22"/>
          <w:szCs w:val="22"/>
        </w:rPr>
      </w:pPr>
      <w:r>
        <w:tab/>
      </w:r>
      <w:r w:rsidRPr="00276559">
        <w:rPr>
          <w:sz w:val="22"/>
          <w:szCs w:val="22"/>
        </w:rPr>
        <w:t>сельского поселения</w:t>
      </w:r>
    </w:p>
    <w:p w:rsidR="00411129" w:rsidRPr="003A4F63" w:rsidRDefault="00411129" w:rsidP="00411129">
      <w:pPr>
        <w:pStyle w:val="a7"/>
        <w:widowControl w:val="0"/>
        <w:spacing w:before="0" w:beforeAutospacing="0" w:after="0" w:afterAutospacing="0"/>
        <w:rPr>
          <w:b/>
        </w:rPr>
      </w:pPr>
      <w:r>
        <w:rPr>
          <w:color w:val="000000"/>
          <w:sz w:val="22"/>
          <w:szCs w:val="22"/>
        </w:rPr>
        <w:t xml:space="preserve">                                                                                                         </w:t>
      </w:r>
      <w:r w:rsidRPr="003A4F63">
        <w:rPr>
          <w:b/>
          <w:color w:val="000000"/>
          <w:sz w:val="22"/>
          <w:szCs w:val="22"/>
        </w:rPr>
        <w:t xml:space="preserve">от </w:t>
      </w:r>
      <w:r>
        <w:rPr>
          <w:b/>
          <w:color w:val="000000"/>
          <w:sz w:val="22"/>
          <w:szCs w:val="22"/>
        </w:rPr>
        <w:t>30</w:t>
      </w:r>
      <w:r w:rsidRPr="003A4F63">
        <w:rPr>
          <w:b/>
          <w:color w:val="000000"/>
          <w:sz w:val="22"/>
          <w:szCs w:val="22"/>
        </w:rPr>
        <w:t>.</w:t>
      </w:r>
      <w:r>
        <w:rPr>
          <w:b/>
          <w:color w:val="000000"/>
          <w:sz w:val="22"/>
          <w:szCs w:val="22"/>
        </w:rPr>
        <w:t>12</w:t>
      </w:r>
      <w:r w:rsidRPr="003A4F63">
        <w:rPr>
          <w:b/>
          <w:color w:val="000000"/>
          <w:sz w:val="22"/>
          <w:szCs w:val="22"/>
        </w:rPr>
        <w:t>.202</w:t>
      </w:r>
      <w:r>
        <w:rPr>
          <w:b/>
          <w:color w:val="000000"/>
          <w:sz w:val="22"/>
          <w:szCs w:val="22"/>
        </w:rPr>
        <w:t>2</w:t>
      </w:r>
      <w:r w:rsidRPr="003A4F63">
        <w:rPr>
          <w:b/>
          <w:color w:val="000000"/>
          <w:sz w:val="22"/>
          <w:szCs w:val="22"/>
        </w:rPr>
        <w:t xml:space="preserve"> г </w:t>
      </w:r>
      <w:r>
        <w:rPr>
          <w:b/>
          <w:color w:val="000000"/>
          <w:sz w:val="22"/>
          <w:szCs w:val="22"/>
        </w:rPr>
        <w:t xml:space="preserve"> </w:t>
      </w:r>
      <w:r w:rsidRPr="003A4F63">
        <w:rPr>
          <w:b/>
          <w:color w:val="000000"/>
          <w:sz w:val="22"/>
          <w:szCs w:val="22"/>
        </w:rPr>
        <w:t xml:space="preserve">№ </w:t>
      </w:r>
      <w:r>
        <w:rPr>
          <w:b/>
          <w:color w:val="000000"/>
          <w:sz w:val="22"/>
          <w:szCs w:val="22"/>
        </w:rPr>
        <w:t>8</w:t>
      </w:r>
      <w:r w:rsidRPr="003A4F63">
        <w:rPr>
          <w:b/>
          <w:color w:val="000000"/>
          <w:sz w:val="22"/>
          <w:szCs w:val="22"/>
        </w:rPr>
        <w:t>1</w:t>
      </w:r>
    </w:p>
    <w:p w:rsidR="00411129" w:rsidRDefault="00411129" w:rsidP="00411129">
      <w:pPr>
        <w:pStyle w:val="a7"/>
        <w:widowControl w:val="0"/>
        <w:spacing w:before="0" w:beforeAutospacing="0" w:after="0" w:afterAutospacing="0"/>
        <w:jc w:val="right"/>
        <w:rPr>
          <w:color w:val="000000"/>
        </w:rPr>
      </w:pP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center"/>
      </w:pPr>
      <w:bookmarkStart w:id="18" w:name="P377"/>
      <w:bookmarkEnd w:id="17"/>
      <w:r>
        <w:rPr>
          <w:b/>
          <w:bCs/>
          <w:color w:val="000000"/>
          <w:sz w:val="22"/>
          <w:szCs w:val="22"/>
        </w:rPr>
        <w:t>ПОЛОЖЕНИЕ</w:t>
      </w:r>
    </w:p>
    <w:p w:rsidR="00411129" w:rsidRDefault="00411129" w:rsidP="00411129">
      <w:pPr>
        <w:pStyle w:val="a7"/>
        <w:widowControl w:val="0"/>
        <w:spacing w:before="0" w:beforeAutospacing="0" w:after="0" w:afterAutospacing="0"/>
        <w:jc w:val="center"/>
      </w:pPr>
      <w:r>
        <w:rPr>
          <w:b/>
          <w:bCs/>
          <w:color w:val="000000"/>
          <w:sz w:val="22"/>
          <w:szCs w:val="22"/>
        </w:rPr>
        <w:t>О КОМИССИИ ПО ПОСТУПЛЕНИЮ И ВЫБЫТИЮ ФИНАНСОВЫХ АКТИВОВ АДМИНИСТРАЦИИ</w:t>
      </w:r>
    </w:p>
    <w:p w:rsidR="00411129" w:rsidRDefault="00411129" w:rsidP="00411129">
      <w:pPr>
        <w:pStyle w:val="a7"/>
        <w:widowControl w:val="0"/>
        <w:spacing w:before="0" w:beforeAutospacing="0" w:after="0" w:afterAutospacing="0"/>
        <w:jc w:val="center"/>
      </w:pPr>
      <w:r>
        <w:rPr>
          <w:b/>
          <w:bCs/>
          <w:color w:val="000000"/>
          <w:sz w:val="22"/>
          <w:szCs w:val="22"/>
        </w:rPr>
        <w:t xml:space="preserve">СЕЛЬСКОГО ПОСЕЛЕНИЯ </w:t>
      </w:r>
      <w:proofErr w:type="gramStart"/>
      <w:r>
        <w:rPr>
          <w:b/>
          <w:bCs/>
          <w:color w:val="000000"/>
          <w:sz w:val="22"/>
          <w:szCs w:val="22"/>
        </w:rPr>
        <w:t>КИРОВСКИЙ</w:t>
      </w:r>
      <w:proofErr w:type="gramEnd"/>
    </w:p>
    <w:p w:rsidR="00411129" w:rsidRDefault="00411129" w:rsidP="00411129">
      <w:pPr>
        <w:pStyle w:val="a7"/>
        <w:widowControl w:val="0"/>
        <w:spacing w:before="0" w:beforeAutospacing="0" w:after="0" w:afterAutospacing="0"/>
        <w:jc w:val="center"/>
      </w:pPr>
      <w:r>
        <w:t> </w:t>
      </w:r>
    </w:p>
    <w:p w:rsidR="00411129" w:rsidRDefault="00411129" w:rsidP="00411129">
      <w:pPr>
        <w:pStyle w:val="a7"/>
        <w:widowControl w:val="0"/>
        <w:spacing w:before="0" w:beforeAutospacing="0" w:after="0" w:afterAutospacing="0"/>
        <w:jc w:val="center"/>
      </w:pPr>
      <w:r>
        <w:rPr>
          <w:b/>
          <w:bCs/>
          <w:color w:val="000000"/>
          <w:sz w:val="22"/>
          <w:szCs w:val="22"/>
        </w:rPr>
        <w:t>1. Общие положения</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ind w:firstLine="540"/>
        <w:jc w:val="both"/>
      </w:pPr>
      <w:r>
        <w:rPr>
          <w:color w:val="000000"/>
          <w:sz w:val="22"/>
          <w:szCs w:val="22"/>
        </w:rPr>
        <w:t>1</w:t>
      </w:r>
      <w:r>
        <w:rPr>
          <w:color w:val="000000"/>
          <w:sz w:val="26"/>
          <w:szCs w:val="26"/>
        </w:rPr>
        <w:t xml:space="preserve">.1. </w:t>
      </w:r>
      <w:proofErr w:type="gramStart"/>
      <w:r>
        <w:rPr>
          <w:color w:val="000000"/>
          <w:sz w:val="26"/>
          <w:szCs w:val="26"/>
        </w:rPr>
        <w:t>Настоящее Положение устанавливает порядок деятельности комиссии по поступлению и выбытию финансовых активов Администрации  Алымовского сельского поселения  по рассмотрению вопросов признания (отказа в признании) безнадежной к взысканию задолженности по платежам в бюджет Алымовского сельского поселения, главным администратором доходов по которым является Администрация сельского поселения (далее соответственно - Комиссия, администратор доходов, безнадежная к взысканию задолженность), восстановления списанной задолженности в бюджетном (бухгалтерском) учете.</w:t>
      </w:r>
      <w:proofErr w:type="gramEnd"/>
    </w:p>
    <w:p w:rsidR="00411129" w:rsidRDefault="00411129" w:rsidP="00411129">
      <w:pPr>
        <w:pStyle w:val="a7"/>
        <w:widowControl w:val="0"/>
        <w:spacing w:before="0" w:beforeAutospacing="0" w:after="0" w:afterAutospacing="0"/>
        <w:ind w:firstLine="540"/>
        <w:jc w:val="both"/>
      </w:pPr>
      <w:r>
        <w:rPr>
          <w:color w:val="000000"/>
          <w:sz w:val="26"/>
          <w:szCs w:val="26"/>
        </w:rPr>
        <w:t xml:space="preserve">1.2. </w:t>
      </w:r>
      <w:proofErr w:type="gramStart"/>
      <w:r>
        <w:rPr>
          <w:color w:val="000000"/>
          <w:sz w:val="26"/>
          <w:szCs w:val="26"/>
        </w:rPr>
        <w:t xml:space="preserve">Комиссия в своей деятельности руководствуется </w:t>
      </w:r>
      <w:bookmarkEnd w:id="18"/>
      <w:r>
        <w:fldChar w:fldCharType="begin"/>
      </w:r>
      <w:r>
        <w:instrText xml:space="preserve"> HYPERLINK "consultantplus://offline/ref=F509F853A186285D0BA4D3D21450A5388C7C9A39E8BBC036EA09FCAD032F2B75BC21D56BADF7EF12145DBCPBdBM" \o "consultantplus://offline/ref=F509F853A186285D0BA4D3D21450A5388C7C9A39E8BBC036EA09FCAD032F2B75BC21D56BADF7EF12145DBCPBdBM" </w:instrText>
      </w:r>
      <w:r>
        <w:fldChar w:fldCharType="separate"/>
      </w:r>
      <w:r>
        <w:rPr>
          <w:rStyle w:val="a3"/>
          <w:color w:val="000000"/>
          <w:sz w:val="26"/>
          <w:szCs w:val="26"/>
        </w:rPr>
        <w:t>Конституцией</w:t>
      </w:r>
      <w:r>
        <w:fldChar w:fldCharType="end"/>
      </w:r>
      <w:r>
        <w:rPr>
          <w:color w:val="000000"/>
          <w:sz w:val="26"/>
          <w:szCs w:val="26"/>
        </w:rPr>
        <w:t xml:space="preserve"> Российской Федерации, федеральными законами и иными нормативными правовыми актами Российской Федерации, </w:t>
      </w:r>
      <w:hyperlink r:id="rId14" w:tooltip="consultantplus://offline/ref=F509F853A186285D0BA4CDDF023CF930887FC331E2E99E6BE408F4FF542F7730EA28DF3CE2B3BD01175EA0BAD5A7AC8CE9PBd0M" w:history="1">
        <w:r>
          <w:rPr>
            <w:rStyle w:val="a3"/>
            <w:color w:val="000000"/>
            <w:sz w:val="26"/>
            <w:szCs w:val="26"/>
          </w:rPr>
          <w:t>Уставом</w:t>
        </w:r>
      </w:hyperlink>
      <w:r>
        <w:rPr>
          <w:color w:val="000000"/>
          <w:sz w:val="26"/>
          <w:szCs w:val="26"/>
        </w:rPr>
        <w:t xml:space="preserve"> Алымовского муниципального образования, а также настоящим Положением и </w:t>
      </w:r>
      <w:hyperlink w:anchor="P33" w:tooltip="#P33" w:history="1">
        <w:r>
          <w:rPr>
            <w:rStyle w:val="a3"/>
            <w:color w:val="000000"/>
            <w:sz w:val="26"/>
            <w:szCs w:val="26"/>
          </w:rPr>
          <w:t>Порядком</w:t>
        </w:r>
      </w:hyperlink>
      <w:r>
        <w:rPr>
          <w:color w:val="000000"/>
          <w:sz w:val="26"/>
          <w:szCs w:val="26"/>
        </w:rPr>
        <w:t xml:space="preserve"> принятия решения о признании безнадежной к взысканию задолженности по платежам в бюджет Алымовского сельского поселения Киренского муниципального образования Иркутской области, утвержденным постановлением Администрации Алымовского сельского поселения от 30.12.2023г. №  81  (далее - Порядок).</w:t>
      </w:r>
      <w:proofErr w:type="gramEnd"/>
    </w:p>
    <w:p w:rsidR="00411129" w:rsidRPr="008F361D" w:rsidRDefault="00411129" w:rsidP="00411129">
      <w:pPr>
        <w:pStyle w:val="docdata"/>
        <w:widowControl w:val="0"/>
        <w:spacing w:before="0" w:beforeAutospacing="0" w:after="0" w:afterAutospacing="0"/>
        <w:jc w:val="both"/>
        <w:rPr>
          <w:sz w:val="28"/>
          <w:szCs w:val="28"/>
        </w:rPr>
      </w:pPr>
      <w:r>
        <w:t> </w:t>
      </w:r>
      <w:r w:rsidRPr="008F361D">
        <w:rPr>
          <w:b/>
          <w:bCs/>
          <w:color w:val="000000"/>
          <w:sz w:val="28"/>
          <w:szCs w:val="28"/>
        </w:rPr>
        <w:t xml:space="preserve"> </w:t>
      </w:r>
    </w:p>
    <w:p w:rsidR="00411129" w:rsidRDefault="00411129" w:rsidP="00411129">
      <w:pPr>
        <w:pStyle w:val="a7"/>
        <w:widowControl w:val="0"/>
        <w:spacing w:before="0" w:beforeAutospacing="0" w:after="0" w:afterAutospacing="0"/>
        <w:jc w:val="center"/>
      </w:pPr>
      <w:r>
        <w:rPr>
          <w:b/>
          <w:bCs/>
          <w:color w:val="000000"/>
          <w:sz w:val="26"/>
          <w:szCs w:val="26"/>
        </w:rPr>
        <w:t>2. Основные функции Комиссии</w:t>
      </w:r>
    </w:p>
    <w:p w:rsidR="00411129" w:rsidRDefault="00411129" w:rsidP="00411129">
      <w:pPr>
        <w:pStyle w:val="a7"/>
        <w:widowControl w:val="0"/>
        <w:spacing w:before="0" w:beforeAutospacing="0" w:after="0" w:afterAutospacing="0"/>
        <w:jc w:val="both"/>
      </w:pPr>
      <w:r>
        <w:t> </w:t>
      </w:r>
      <w:r>
        <w:rPr>
          <w:color w:val="000000"/>
          <w:sz w:val="26"/>
          <w:szCs w:val="26"/>
        </w:rPr>
        <w:t>Основными функциями Комиссии являются:</w:t>
      </w:r>
    </w:p>
    <w:p w:rsidR="00411129" w:rsidRDefault="00411129" w:rsidP="00411129">
      <w:pPr>
        <w:pStyle w:val="a7"/>
        <w:widowControl w:val="0"/>
        <w:spacing w:before="0" w:beforeAutospacing="0" w:after="0" w:afterAutospacing="0"/>
        <w:ind w:firstLine="540"/>
        <w:jc w:val="both"/>
      </w:pPr>
      <w:r>
        <w:rPr>
          <w:color w:val="000000"/>
          <w:sz w:val="26"/>
          <w:szCs w:val="26"/>
        </w:rPr>
        <w:t>2.1. Рассмотрение, в том числе проверка и анализ, представленных документов в целях принятия решения о признании (об отказе в признании) задолженности безнадежной к взысканию;</w:t>
      </w:r>
    </w:p>
    <w:p w:rsidR="00411129" w:rsidRDefault="00411129" w:rsidP="00411129">
      <w:pPr>
        <w:pStyle w:val="a7"/>
        <w:widowControl w:val="0"/>
        <w:spacing w:before="0" w:beforeAutospacing="0" w:after="0" w:afterAutospacing="0"/>
        <w:ind w:firstLine="540"/>
        <w:jc w:val="both"/>
      </w:pPr>
      <w:bookmarkStart w:id="19" w:name="P390"/>
      <w:r>
        <w:rPr>
          <w:color w:val="000000"/>
          <w:sz w:val="26"/>
          <w:szCs w:val="26"/>
        </w:rPr>
        <w:t>2.2. Принятие решений о признании (об отказе в признании) безнадежной к взысканию задолженности;</w:t>
      </w:r>
    </w:p>
    <w:p w:rsidR="00411129" w:rsidRDefault="00411129" w:rsidP="00411129">
      <w:pPr>
        <w:pStyle w:val="a7"/>
        <w:widowControl w:val="0"/>
        <w:spacing w:before="0" w:beforeAutospacing="0" w:after="0" w:afterAutospacing="0"/>
        <w:ind w:firstLine="540"/>
        <w:jc w:val="both"/>
      </w:pPr>
      <w:r>
        <w:rPr>
          <w:color w:val="000000"/>
          <w:sz w:val="26"/>
          <w:szCs w:val="26"/>
        </w:rPr>
        <w:t>2.3. Рассмотрение, в том числе проверка и анализ,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(бухгалтерском) учете либо об отказе в восстановлении задолженности в бюджетном (бухгалтерском) учете;</w:t>
      </w:r>
    </w:p>
    <w:p w:rsidR="00411129" w:rsidRDefault="00411129" w:rsidP="00411129">
      <w:pPr>
        <w:pStyle w:val="a7"/>
        <w:widowControl w:val="0"/>
        <w:spacing w:before="0" w:beforeAutospacing="0" w:after="0" w:afterAutospacing="0"/>
        <w:ind w:firstLine="540"/>
        <w:jc w:val="both"/>
      </w:pPr>
      <w:bookmarkStart w:id="20" w:name="P392"/>
      <w:bookmarkEnd w:id="19"/>
      <w:r>
        <w:rPr>
          <w:color w:val="000000"/>
          <w:sz w:val="26"/>
          <w:szCs w:val="26"/>
        </w:rPr>
        <w:t>2.4. Принятие решений об отмене решения о признании задолженности безнадежной к взысканию и восстановлении такой задолженности в бюджетном (бухгалтерском) учете либо об отказе в восстановлении задолженности в бюджетном (бухгалтерском) учете.</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center"/>
      </w:pPr>
      <w:r>
        <w:rPr>
          <w:b/>
          <w:bCs/>
          <w:color w:val="000000"/>
          <w:sz w:val="26"/>
          <w:szCs w:val="26"/>
        </w:rPr>
        <w:t>3. Права Комиссии</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ind w:firstLine="540"/>
        <w:jc w:val="both"/>
      </w:pPr>
      <w:r>
        <w:rPr>
          <w:color w:val="000000"/>
          <w:sz w:val="26"/>
          <w:szCs w:val="26"/>
        </w:rPr>
        <w:t>Комиссия в соответствии с основными функциями имеет право:</w:t>
      </w:r>
    </w:p>
    <w:p w:rsidR="00411129" w:rsidRDefault="00411129" w:rsidP="00411129">
      <w:pPr>
        <w:pStyle w:val="a7"/>
        <w:widowControl w:val="0"/>
        <w:spacing w:before="0" w:beforeAutospacing="0" w:after="0" w:afterAutospacing="0"/>
        <w:ind w:firstLine="540"/>
        <w:jc w:val="both"/>
      </w:pPr>
      <w:r>
        <w:rPr>
          <w:color w:val="000000"/>
          <w:sz w:val="26"/>
          <w:szCs w:val="26"/>
        </w:rPr>
        <w:lastRenderedPageBreak/>
        <w:t>3.1. Рассматривать на своих заседаниях вопросы, относящиеся к ее компетенции.</w:t>
      </w:r>
    </w:p>
    <w:p w:rsidR="00411129" w:rsidRDefault="00411129" w:rsidP="00411129">
      <w:pPr>
        <w:pStyle w:val="a7"/>
        <w:widowControl w:val="0"/>
        <w:spacing w:before="0" w:beforeAutospacing="0" w:after="0" w:afterAutospacing="0"/>
        <w:ind w:firstLine="540"/>
        <w:jc w:val="both"/>
      </w:pPr>
      <w:r>
        <w:rPr>
          <w:color w:val="000000"/>
          <w:sz w:val="26"/>
          <w:szCs w:val="26"/>
        </w:rPr>
        <w:t xml:space="preserve">3.2. Запрашивать в установленном порядке у учреждений и  </w:t>
      </w:r>
      <w:proofErr w:type="gramStart"/>
      <w:r>
        <w:rPr>
          <w:color w:val="000000"/>
          <w:sz w:val="26"/>
          <w:szCs w:val="26"/>
        </w:rPr>
        <w:t>организаций</w:t>
      </w:r>
      <w:proofErr w:type="gramEnd"/>
      <w:r>
        <w:rPr>
          <w:color w:val="000000"/>
          <w:sz w:val="26"/>
          <w:szCs w:val="26"/>
        </w:rPr>
        <w:t xml:space="preserve"> осуществляющих свою деятельность на территории Алымовского сельского поселения, необходимые для деятельности Комиссии материалы.</w:t>
      </w:r>
    </w:p>
    <w:p w:rsidR="00411129" w:rsidRDefault="00411129" w:rsidP="00411129">
      <w:pPr>
        <w:pStyle w:val="a7"/>
        <w:widowControl w:val="0"/>
        <w:spacing w:before="0" w:beforeAutospacing="0" w:after="0" w:afterAutospacing="0"/>
        <w:ind w:firstLine="540"/>
        <w:jc w:val="both"/>
      </w:pPr>
      <w:r>
        <w:rPr>
          <w:color w:val="000000"/>
          <w:sz w:val="26"/>
          <w:szCs w:val="26"/>
        </w:rPr>
        <w:t xml:space="preserve">3.3. Приглашать для участия в работе Комиссии и заслушивать представителей учреждений и  </w:t>
      </w:r>
      <w:proofErr w:type="gramStart"/>
      <w:r>
        <w:rPr>
          <w:color w:val="000000"/>
          <w:sz w:val="26"/>
          <w:szCs w:val="26"/>
        </w:rPr>
        <w:t>организаций</w:t>
      </w:r>
      <w:proofErr w:type="gramEnd"/>
      <w:r>
        <w:rPr>
          <w:color w:val="000000"/>
          <w:sz w:val="26"/>
          <w:szCs w:val="26"/>
        </w:rPr>
        <w:t>   осуществляющих свою деятельность на территории Алымовского сельского поселения, по вопросам, относящимся к компетенции Комиссии.</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jc w:val="center"/>
      </w:pPr>
      <w:r>
        <w:rPr>
          <w:b/>
          <w:bCs/>
          <w:color w:val="000000"/>
          <w:sz w:val="26"/>
          <w:szCs w:val="26"/>
        </w:rPr>
        <w:t>4. Организация деятельности Комиссии</w:t>
      </w:r>
    </w:p>
    <w:p w:rsidR="00411129" w:rsidRDefault="00411129" w:rsidP="00411129">
      <w:pPr>
        <w:pStyle w:val="a7"/>
        <w:widowControl w:val="0"/>
        <w:spacing w:before="0" w:beforeAutospacing="0" w:after="0" w:afterAutospacing="0"/>
        <w:jc w:val="both"/>
      </w:pPr>
      <w:r>
        <w:t> </w:t>
      </w:r>
    </w:p>
    <w:p w:rsidR="00411129" w:rsidRDefault="00411129" w:rsidP="00411129">
      <w:pPr>
        <w:pStyle w:val="a7"/>
        <w:widowControl w:val="0"/>
        <w:spacing w:before="0" w:beforeAutospacing="0" w:after="0" w:afterAutospacing="0"/>
        <w:ind w:firstLine="540"/>
        <w:jc w:val="both"/>
      </w:pPr>
      <w:r>
        <w:rPr>
          <w:color w:val="000000"/>
          <w:sz w:val="26"/>
          <w:szCs w:val="26"/>
        </w:rPr>
        <w:t>4.1. Комиссию возглавляет председатель комиссии, а в его отсутствие - заместитель председателя комиссии.</w:t>
      </w:r>
    </w:p>
    <w:p w:rsidR="00411129" w:rsidRDefault="00411129" w:rsidP="00411129">
      <w:pPr>
        <w:pStyle w:val="a7"/>
        <w:widowControl w:val="0"/>
        <w:spacing w:before="0" w:beforeAutospacing="0" w:after="0" w:afterAutospacing="0"/>
        <w:ind w:firstLine="540"/>
        <w:jc w:val="both"/>
      </w:pPr>
      <w:r>
        <w:rPr>
          <w:color w:val="000000"/>
          <w:sz w:val="26"/>
          <w:szCs w:val="26"/>
        </w:rPr>
        <w:t>4.2. Заседания Комиссии проводятся по мере необходимости. Дату, время и место проведения заседания Комиссии определяет ее председатель либо лицо, исполняющее его обязанности, но не позднее 30 дней со дня поступления соответствующих документов на рассмотрение.</w:t>
      </w:r>
    </w:p>
    <w:p w:rsidR="00411129" w:rsidRDefault="00411129" w:rsidP="00411129">
      <w:pPr>
        <w:pStyle w:val="a7"/>
        <w:widowControl w:val="0"/>
        <w:spacing w:before="0" w:beforeAutospacing="0" w:after="0" w:afterAutospacing="0"/>
        <w:ind w:firstLine="540"/>
        <w:jc w:val="both"/>
      </w:pPr>
      <w:r>
        <w:rPr>
          <w:color w:val="000000"/>
          <w:sz w:val="26"/>
          <w:szCs w:val="26"/>
        </w:rPr>
        <w:t xml:space="preserve">4.3. Организационно-техническое обеспечение работы Комиссии осуществляет секретарь Комиссии. Секретарь Комиссии не </w:t>
      </w:r>
      <w:proofErr w:type="gramStart"/>
      <w:r>
        <w:rPr>
          <w:color w:val="000000"/>
          <w:sz w:val="26"/>
          <w:szCs w:val="26"/>
        </w:rPr>
        <w:t>позднее</w:t>
      </w:r>
      <w:proofErr w:type="gramEnd"/>
      <w:r>
        <w:rPr>
          <w:color w:val="000000"/>
          <w:sz w:val="26"/>
          <w:szCs w:val="26"/>
        </w:rPr>
        <w:t xml:space="preserve"> чем за 2 рабочих дня до дня проведения заседания Комиссии уведомляет членов Комиссии о дате, месте и времени проведения заседания Комиссии путем направления в адрес членов Комиссии письменного приглашения (телефонограммы) и копий документов, представленных в Комиссию на рассмотрение. Секретарь Комиссии обеспечивает подготовку документов для заседания Комиссии, организует проведение заседания Комиссии, ведет и оформляет протокол заседания Комиссии, оформляет актом решение комиссии. В период отсутствия секретаря его обязанности выполняет один из членов Комиссии по поручению председателя Комиссии.</w:t>
      </w:r>
    </w:p>
    <w:p w:rsidR="00411129" w:rsidRDefault="00411129" w:rsidP="00411129">
      <w:pPr>
        <w:pStyle w:val="a7"/>
        <w:widowControl w:val="0"/>
        <w:spacing w:before="0" w:beforeAutospacing="0" w:after="0" w:afterAutospacing="0"/>
        <w:ind w:firstLine="540"/>
        <w:jc w:val="both"/>
      </w:pPr>
      <w:r>
        <w:rPr>
          <w:color w:val="000000"/>
          <w:sz w:val="26"/>
          <w:szCs w:val="26"/>
        </w:rPr>
        <w:t>4.4. Проект протокола заседания Комиссии оформляется секретарем Комиссии в течение 3  рабочих дней, следующего за днем проведения заседания Комиссии, и подписывается председателем Комиссии или лицом, исполняющим его обязанности, и секретарем Комиссии в течение 3 рабочих дней со дня проведения заседания Комиссии.</w:t>
      </w:r>
    </w:p>
    <w:p w:rsidR="00411129" w:rsidRDefault="00411129" w:rsidP="00411129">
      <w:pPr>
        <w:pStyle w:val="a7"/>
        <w:widowControl w:val="0"/>
        <w:spacing w:before="0" w:beforeAutospacing="0" w:after="0" w:afterAutospacing="0"/>
        <w:ind w:firstLine="540"/>
        <w:jc w:val="both"/>
      </w:pPr>
      <w:r>
        <w:rPr>
          <w:color w:val="000000"/>
          <w:sz w:val="26"/>
          <w:szCs w:val="26"/>
        </w:rPr>
        <w:t xml:space="preserve">4.5. Заседание Комиссии является </w:t>
      </w:r>
      <w:proofErr w:type="gramStart"/>
      <w:r>
        <w:rPr>
          <w:color w:val="000000"/>
          <w:sz w:val="26"/>
          <w:szCs w:val="26"/>
        </w:rPr>
        <w:t>правомочным</w:t>
      </w:r>
      <w:proofErr w:type="gramEnd"/>
      <w:r>
        <w:rPr>
          <w:color w:val="000000"/>
          <w:sz w:val="26"/>
          <w:szCs w:val="26"/>
        </w:rPr>
        <w:t>, если на нем присутствует более половины членов Комиссии.</w:t>
      </w:r>
    </w:p>
    <w:p w:rsidR="00411129" w:rsidRDefault="00411129" w:rsidP="00411129">
      <w:pPr>
        <w:pStyle w:val="a7"/>
        <w:widowControl w:val="0"/>
        <w:spacing w:before="0" w:beforeAutospacing="0" w:after="0" w:afterAutospacing="0"/>
        <w:ind w:firstLine="540"/>
        <w:jc w:val="both"/>
      </w:pPr>
      <w:r>
        <w:rPr>
          <w:color w:val="000000"/>
          <w:sz w:val="26"/>
          <w:szCs w:val="26"/>
        </w:rPr>
        <w:t xml:space="preserve">4.6. Решения Комиссии, предусмотренные </w:t>
      </w:r>
      <w:bookmarkEnd w:id="20"/>
      <w:r>
        <w:fldChar w:fldCharType="begin"/>
      </w:r>
      <w:r>
        <w:instrText xml:space="preserve"> HYPERLINK "" \l "P390" \o "#P390" </w:instrText>
      </w:r>
      <w:r>
        <w:fldChar w:fldCharType="separate"/>
      </w:r>
      <w:r>
        <w:rPr>
          <w:rStyle w:val="a3"/>
          <w:color w:val="000000"/>
          <w:sz w:val="26"/>
          <w:szCs w:val="26"/>
        </w:rPr>
        <w:t>пунктами 2.2</w:t>
      </w:r>
      <w:r>
        <w:fldChar w:fldCharType="end"/>
      </w:r>
      <w:r>
        <w:rPr>
          <w:color w:val="000000"/>
          <w:sz w:val="26"/>
          <w:szCs w:val="26"/>
        </w:rPr>
        <w:t xml:space="preserve"> и </w:t>
      </w:r>
      <w:hyperlink w:anchor="P392" w:tooltip="#P392" w:history="1">
        <w:r>
          <w:rPr>
            <w:rStyle w:val="a3"/>
            <w:color w:val="000000"/>
            <w:sz w:val="26"/>
            <w:szCs w:val="26"/>
          </w:rPr>
          <w:t>2.4</w:t>
        </w:r>
      </w:hyperlink>
      <w:r>
        <w:rPr>
          <w:color w:val="000000"/>
          <w:sz w:val="26"/>
          <w:szCs w:val="26"/>
        </w:rPr>
        <w:t xml:space="preserve"> настоящего Положения, принимаются путем открытого голосования простым большинством голосов от числа членов Комиссии, включая председателя Комиссии, заместителя председателя Комиссии и секретаря Комиссии, присутствующих на заседании. В случае равенства голосов </w:t>
      </w:r>
      <w:proofErr w:type="gramStart"/>
      <w:r>
        <w:rPr>
          <w:color w:val="000000"/>
          <w:sz w:val="26"/>
          <w:szCs w:val="26"/>
        </w:rPr>
        <w:t>решающим</w:t>
      </w:r>
      <w:proofErr w:type="gramEnd"/>
      <w:r>
        <w:rPr>
          <w:color w:val="000000"/>
          <w:sz w:val="26"/>
          <w:szCs w:val="26"/>
        </w:rPr>
        <w:t xml:space="preserve"> является голос председательствующего на заседании Комиссии.</w:t>
      </w:r>
    </w:p>
    <w:p w:rsidR="00411129" w:rsidRDefault="00411129" w:rsidP="00411129">
      <w:pPr>
        <w:pStyle w:val="a7"/>
        <w:widowControl w:val="0"/>
        <w:spacing w:before="0" w:beforeAutospacing="0" w:after="0" w:afterAutospacing="0"/>
        <w:ind w:firstLine="540"/>
        <w:jc w:val="both"/>
      </w:pPr>
      <w:r>
        <w:rPr>
          <w:color w:val="000000"/>
          <w:sz w:val="26"/>
          <w:szCs w:val="26"/>
        </w:rPr>
        <w:t xml:space="preserve">4.7. Решение Комиссии в течение 5 рабочих дней со дня проведения заседания Комиссии оформляется секретарем Комиссии </w:t>
      </w:r>
      <w:hyperlink w:anchor="P196" w:tooltip="#P196" w:history="1">
        <w:r>
          <w:rPr>
            <w:rStyle w:val="a3"/>
            <w:color w:val="000000"/>
            <w:sz w:val="26"/>
            <w:szCs w:val="26"/>
          </w:rPr>
          <w:t>актом</w:t>
        </w:r>
      </w:hyperlink>
      <w:r>
        <w:rPr>
          <w:color w:val="000000"/>
          <w:sz w:val="26"/>
          <w:szCs w:val="26"/>
        </w:rPr>
        <w:t xml:space="preserve"> по форме согласно приложению N 2 к Порядку (далее - Акт) и направляется им на подписание председателю Комиссии и всем членам Комиссии, присутствовавшим на заседании, с нарочным.</w:t>
      </w:r>
    </w:p>
    <w:p w:rsidR="00411129" w:rsidRDefault="00411129" w:rsidP="00411129">
      <w:pPr>
        <w:pStyle w:val="a7"/>
        <w:widowControl w:val="0"/>
        <w:spacing w:before="0" w:beforeAutospacing="0" w:after="0" w:afterAutospacing="0"/>
        <w:ind w:firstLine="540"/>
        <w:jc w:val="both"/>
      </w:pPr>
      <w:r>
        <w:rPr>
          <w:color w:val="000000"/>
          <w:sz w:val="26"/>
          <w:szCs w:val="26"/>
        </w:rPr>
        <w:t xml:space="preserve">Председатель Комиссии и члены Комиссии в течение 3 рабочих дней со дня получения </w:t>
      </w:r>
      <w:hyperlink w:anchor="P196" w:tooltip="#P196" w:history="1">
        <w:r>
          <w:rPr>
            <w:rStyle w:val="a3"/>
            <w:color w:val="000000"/>
            <w:sz w:val="26"/>
            <w:szCs w:val="26"/>
          </w:rPr>
          <w:t>Акта</w:t>
        </w:r>
      </w:hyperlink>
      <w:r>
        <w:rPr>
          <w:color w:val="000000"/>
          <w:sz w:val="26"/>
          <w:szCs w:val="26"/>
        </w:rPr>
        <w:t xml:space="preserve"> подписывают его и возвращают секретарю Комиссии с нарочным.</w:t>
      </w:r>
    </w:p>
    <w:p w:rsidR="00411129" w:rsidRDefault="00411129" w:rsidP="00411129">
      <w:pPr>
        <w:pStyle w:val="a7"/>
        <w:widowControl w:val="0"/>
        <w:spacing w:before="0" w:beforeAutospacing="0" w:after="0" w:afterAutospacing="0"/>
        <w:ind w:firstLine="540"/>
        <w:jc w:val="both"/>
      </w:pPr>
      <w:r>
        <w:rPr>
          <w:color w:val="000000"/>
          <w:sz w:val="26"/>
          <w:szCs w:val="26"/>
        </w:rPr>
        <w:t xml:space="preserve">При несогласии с принятым Комиссией решением член Комиссии вправе </w:t>
      </w:r>
      <w:r>
        <w:rPr>
          <w:color w:val="000000"/>
          <w:sz w:val="26"/>
          <w:szCs w:val="26"/>
        </w:rPr>
        <w:lastRenderedPageBreak/>
        <w:t>изложить в письменной форме свое особое мнение, которое подлежит обязательному приобщению к принятому решению.</w:t>
      </w:r>
    </w:p>
    <w:p w:rsidR="00411129" w:rsidRDefault="00411129" w:rsidP="00411129">
      <w:pPr>
        <w:pStyle w:val="a7"/>
        <w:widowControl w:val="0"/>
        <w:spacing w:before="0" w:beforeAutospacing="0" w:after="0" w:afterAutospacing="0"/>
        <w:ind w:firstLine="540"/>
        <w:jc w:val="both"/>
      </w:pPr>
      <w:r>
        <w:rPr>
          <w:color w:val="000000"/>
          <w:sz w:val="26"/>
          <w:szCs w:val="26"/>
        </w:rPr>
        <w:t xml:space="preserve">4.8. Копии протокола заседания Комиссии и </w:t>
      </w:r>
      <w:hyperlink w:anchor="P196" w:tooltip="#P196" w:history="1">
        <w:r>
          <w:rPr>
            <w:rStyle w:val="a3"/>
            <w:color w:val="000000"/>
            <w:sz w:val="26"/>
            <w:szCs w:val="26"/>
          </w:rPr>
          <w:t>Акта</w:t>
        </w:r>
      </w:hyperlink>
      <w:r>
        <w:rPr>
          <w:color w:val="000000"/>
          <w:sz w:val="26"/>
          <w:szCs w:val="26"/>
        </w:rPr>
        <w:t xml:space="preserve"> рассылаются секретарем Комиссии всем членам Комиссии в течение 5 рабочих дней после утверждения Акта Главой поселения. </w:t>
      </w:r>
    </w:p>
    <w:p w:rsidR="00411129" w:rsidRDefault="00411129" w:rsidP="00411129">
      <w:pPr>
        <w:pStyle w:val="a7"/>
        <w:widowControl w:val="0"/>
        <w:spacing w:before="0" w:beforeAutospacing="0" w:after="0" w:afterAutospacing="0"/>
        <w:ind w:firstLine="540"/>
        <w:jc w:val="both"/>
      </w:pPr>
      <w:r>
        <w:rPr>
          <w:color w:val="000000"/>
          <w:sz w:val="26"/>
          <w:szCs w:val="26"/>
        </w:rPr>
        <w:t>4.9. Хранение протоколов Комиссии, актов и иных документов и материалов, поступивших на рассмотрение в Комиссию, обеспечивается Председателем Комиссии в установленном порядке.</w:t>
      </w:r>
    </w:p>
    <w:p w:rsidR="00411129" w:rsidRDefault="00411129" w:rsidP="00411129">
      <w:pPr>
        <w:spacing w:line="240" w:lineRule="auto"/>
        <w:jc w:val="both"/>
      </w:pPr>
    </w:p>
    <w:p w:rsidR="00411129" w:rsidRPr="00052321" w:rsidRDefault="00411129" w:rsidP="00411129"/>
    <w:p w:rsidR="00F75CD8" w:rsidRDefault="00F75CD8"/>
    <w:sectPr w:rsidR="00F75CD8" w:rsidSect="000A6741">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bCs/>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drawingGridHorizontalSpacing w:val="120"/>
  <w:displayHorizontalDrawingGridEvery w:val="2"/>
  <w:displayVerticalDrawingGridEvery w:val="2"/>
  <w:characterSpacingControl w:val="doNotCompress"/>
  <w:compat/>
  <w:rsids>
    <w:rsidRoot w:val="00411129"/>
    <w:rsid w:val="000A6741"/>
    <w:rsid w:val="00411129"/>
    <w:rsid w:val="004F6901"/>
    <w:rsid w:val="005A1C1C"/>
    <w:rsid w:val="008A3A72"/>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1129"/>
    <w:rPr>
      <w:color w:val="000080"/>
      <w:u w:val="single"/>
    </w:rPr>
  </w:style>
  <w:style w:type="paragraph" w:styleId="a4">
    <w:name w:val="List Paragraph"/>
    <w:basedOn w:val="a"/>
    <w:uiPriority w:val="34"/>
    <w:qFormat/>
    <w:rsid w:val="00411129"/>
    <w:pPr>
      <w:ind w:left="720"/>
      <w:contextualSpacing/>
    </w:pPr>
  </w:style>
  <w:style w:type="paragraph" w:styleId="a5">
    <w:name w:val="No Spacing"/>
    <w:link w:val="a6"/>
    <w:uiPriority w:val="1"/>
    <w:qFormat/>
    <w:rsid w:val="00411129"/>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Без интервала Знак"/>
    <w:basedOn w:val="a0"/>
    <w:link w:val="a5"/>
    <w:uiPriority w:val="1"/>
    <w:locked/>
    <w:rsid w:val="00411129"/>
    <w:rPr>
      <w:rFonts w:ascii="Times New Roman" w:eastAsia="Times New Roman" w:hAnsi="Times New Roman" w:cs="Times New Roman"/>
      <w:sz w:val="20"/>
      <w:szCs w:val="20"/>
      <w:lang w:eastAsia="zh-CN"/>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11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299592,bqiaagaaeyqcaaagiaiaaamiiwqabralbaaaaaaaaaaaaaaaaaaaaaaaaaaaaaaaaaaaaaaaaaaaaaaaaaaaaaaaaaaaaaaaaaaaaaaaaaaaaaaaaaaaaaaaaaaaaaaaaaaaaaaaaaaaaaaaaaaaaaaaaaaaaaaaaaaaaaaaaaaaaaaaaaaaaaaaaaaaaaaaaaaaaaaaaaaaaaaaaaaaaaaaaaaaaaaaaaaaaa"/>
    <w:basedOn w:val="a"/>
    <w:rsid w:val="004111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9F853A186285D0BA4CDDF023CF930887FC331E2E99E6BE408F4FF542F7730EA28DF3CE2B3BD01175EA0BAD5A7AC8CE9PBd0M" TargetMode="External"/><Relationship Id="rId13" Type="http://schemas.openxmlformats.org/officeDocument/2006/relationships/hyperlink" Target="consultantplus://offline/ref=F509F853A186285D0BA4D3D21450A5388D719B3CE5EA9734BB5CF2A80B7F7165AA68D969B3F7EB081F56EAEB96ECA38DE8AF8D049DE14BB6P5dFM" TargetMode="External"/><Relationship Id="rId3" Type="http://schemas.openxmlformats.org/officeDocument/2006/relationships/settings" Target="settings.xml"/><Relationship Id="rId7" Type="http://schemas.openxmlformats.org/officeDocument/2006/relationships/hyperlink" Target="consultantplus://offline/ref=F509F853A186285D0BA4D3D21450A5388D719B39EAEE9734BB5CF2A80B7F7165AA68D969B3F7E80C1156EAEB96ECA38DE8AF8D049DE14BB6P5dFM" TargetMode="External"/><Relationship Id="rId12" Type="http://schemas.openxmlformats.org/officeDocument/2006/relationships/hyperlink" Target="consultantplus://offline/ref=F509F853A186285D0BA4D3D21450A5388D719B3CE5EA9734BB5CF2A80B7F7165AA68D969B3F7EB081E56EAEB96ECA38DE8AF8D049DE14BB6P5d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509F853A186285D0BA4D3D21450A5388D7C943DE0EA9734BB5CF2A80B7F7165B8688165B2F4F60C1143BCBAD0PBd8M" TargetMode="External"/><Relationship Id="rId11" Type="http://schemas.openxmlformats.org/officeDocument/2006/relationships/hyperlink" Target="consultantplus://offline/ref=F509F853A186285D0BA4D3D21450A5388D7C943BE7EB9734BB5CF2A80B7F7165B8688165B2F4F60C1143BCBAD0PBd8M" TargetMode="External"/><Relationship Id="rId5" Type="http://schemas.openxmlformats.org/officeDocument/2006/relationships/hyperlink" Target="consultantplus://offline/ref=F509F853A186285D0BA4D3D21450A5388D7C943FE0EF9734BB5CF2A80B7F7165AA68D96CB0F0EF07420CFAEFDFB8AD92EBB6930183E1P4dAM" TargetMode="External"/><Relationship Id="rId15" Type="http://schemas.openxmlformats.org/officeDocument/2006/relationships/fontTable" Target="fontTable.xml"/><Relationship Id="rId10" Type="http://schemas.openxmlformats.org/officeDocument/2006/relationships/hyperlink" Target="consultantplus://offline/ref=F509F853A186285D0BA4D3D21450A5388D719B3CE5EA9734BB5CF2A80B7F7165AA68D969B3F7EB081F56EAEB96ECA38DE8AF8D049DE14BB6P5dFM" TargetMode="External"/><Relationship Id="rId4" Type="http://schemas.openxmlformats.org/officeDocument/2006/relationships/webSettings" Target="webSettings.xml"/><Relationship Id="rId9" Type="http://schemas.openxmlformats.org/officeDocument/2006/relationships/hyperlink" Target="consultantplus://offline/ref=F509F853A186285D0BA4D3D21450A5388D719B3CE5EA9734BB5CF2A80B7F7165AA68D969B3F7EB081F56EAEB96ECA38DE8AF8D049DE14BB6P5dFM" TargetMode="External"/><Relationship Id="rId14" Type="http://schemas.openxmlformats.org/officeDocument/2006/relationships/hyperlink" Target="consultantplus://offline/ref=F509F853A186285D0BA4CDDF023CF930887FC331E2E99E6BE408F4FF542F7730EA28DF3CE2B3BD01175EA0BAD5A7AC8CE9PB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5624</Words>
  <Characters>32060</Characters>
  <Application>Microsoft Office Word</Application>
  <DocSecurity>0</DocSecurity>
  <Lines>267</Lines>
  <Paragraphs>75</Paragraphs>
  <ScaleCrop>false</ScaleCrop>
  <Company/>
  <LinksUpToDate>false</LinksUpToDate>
  <CharactersWithSpaces>37609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2023-11-30T02:54:00Z</dcterms:created>
  <dcterms:modified xsi:type="dcterms:W3CDTF">2023-11-30T03:00:00Z</dcterms:modified>
</cp:coreProperties>
</file>